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77777777" w:rsidR="00C8269B" w:rsidRPr="00EE21B9" w:rsidRDefault="00C8269B" w:rsidP="00C8269B">
      <w:pPr>
        <w:spacing w:after="0" w:line="240" w:lineRule="auto"/>
        <w:rPr>
          <w:rFonts w:eastAsia="Times New Roman" w:cs="Times New Roman"/>
          <w:szCs w:val="24"/>
        </w:rPr>
      </w:pPr>
    </w:p>
    <w:p w14:paraId="46BF76E0" w14:textId="1F93DF4E"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3353DC">
        <w:rPr>
          <w:rFonts w:eastAsia="Times New Roman" w:cs="Times New Roman"/>
          <w:bCs/>
          <w:szCs w:val="24"/>
        </w:rPr>
        <w:t>Paraprofessional Seminar</w:t>
      </w:r>
    </w:p>
    <w:p w14:paraId="3A40494A" w14:textId="77777777" w:rsidR="00C8269B" w:rsidRPr="00EE21B9" w:rsidRDefault="00C8269B" w:rsidP="00C8269B">
      <w:pPr>
        <w:spacing w:after="0" w:line="240" w:lineRule="auto"/>
        <w:rPr>
          <w:rFonts w:eastAsia="Times New Roman" w:cs="Times New Roman"/>
          <w:b/>
          <w:szCs w:val="24"/>
        </w:rPr>
      </w:pPr>
    </w:p>
    <w:p w14:paraId="4F487486" w14:textId="393C989C"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3353DC">
        <w:rPr>
          <w:rFonts w:eastAsia="Times New Roman" w:cs="Times New Roman"/>
          <w:bCs/>
          <w:szCs w:val="24"/>
        </w:rPr>
        <w:t>EDUC 2225</w:t>
      </w:r>
    </w:p>
    <w:p w14:paraId="29AB0DF3" w14:textId="77777777" w:rsidR="00C8269B" w:rsidRPr="00EE21B9" w:rsidRDefault="00C8269B" w:rsidP="00C8269B">
      <w:pPr>
        <w:spacing w:after="0" w:line="240" w:lineRule="auto"/>
        <w:rPr>
          <w:rFonts w:eastAsia="Times New Roman" w:cs="Times New Roman"/>
          <w:b/>
          <w:szCs w:val="24"/>
        </w:rPr>
      </w:pPr>
    </w:p>
    <w:p w14:paraId="2242F1E1" w14:textId="116521B0"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3353DC">
        <w:rPr>
          <w:rFonts w:eastAsia="Times New Roman" w:cs="Times New Roman"/>
          <w:b/>
          <w:szCs w:val="24"/>
        </w:rPr>
        <w:t xml:space="preserve">  </w:t>
      </w:r>
      <w:r w:rsidR="003353DC">
        <w:rPr>
          <w:rFonts w:eastAsia="Times New Roman" w:cs="Times New Roman"/>
          <w:bCs/>
          <w:szCs w:val="24"/>
        </w:rPr>
        <w:t xml:space="preserve">GPA minimum 2.5  </w:t>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r w:rsidR="003353DC">
        <w:rPr>
          <w:rFonts w:eastAsia="Times New Roman" w:cs="Times New Roman"/>
          <w:bCs/>
          <w:szCs w:val="24"/>
        </w:rPr>
        <w:t>EDUC 2224</w:t>
      </w:r>
    </w:p>
    <w:p w14:paraId="7D460CF7" w14:textId="77777777" w:rsidR="00C8269B" w:rsidRPr="00EE21B9" w:rsidRDefault="00C8269B" w:rsidP="00C8269B">
      <w:pPr>
        <w:spacing w:after="0" w:line="240" w:lineRule="auto"/>
        <w:rPr>
          <w:rFonts w:eastAsia="Times New Roman" w:cs="Times New Roman"/>
          <w:b/>
          <w:szCs w:val="24"/>
        </w:rPr>
      </w:pPr>
    </w:p>
    <w:p w14:paraId="036C63D5" w14:textId="4459CE13"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3353DC">
        <w:rPr>
          <w:rFonts w:eastAsia="Times New Roman" w:cs="Times New Roman"/>
          <w:b/>
          <w:szCs w:val="24"/>
        </w:rPr>
        <w:t xml:space="preserve"> </w:t>
      </w:r>
      <w:r w:rsidR="003353DC">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56F3C4C9"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3353DC">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3353DC">
        <w:rPr>
          <w:rFonts w:eastAsia="Times New Roman" w:cs="Times New Roman"/>
          <w:bCs/>
          <w:szCs w:val="24"/>
        </w:rPr>
        <w:t>3</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5F7BF362" w14:textId="20CFA8F0" w:rsidR="003353DC" w:rsidRPr="00120B2F" w:rsidRDefault="003353DC" w:rsidP="003353DC">
      <w:pPr>
        <w:ind w:left="720"/>
        <w:rPr>
          <w:szCs w:val="24"/>
        </w:rPr>
      </w:pPr>
      <w:r>
        <w:rPr>
          <w:szCs w:val="24"/>
        </w:rPr>
        <w:t xml:space="preserve">This seminar is designed to accompany the paraprofessional practicum, EDUC 2224.  The seminar will provide students with opportunities to share and critique their onsite experiences.  This course assists students in making informed decisions about becoming a teacher and ensures that they have an up-to-date picture of the ever-changing face of education.  </w:t>
      </w:r>
      <w:r w:rsidRPr="00442BB7">
        <w:rPr>
          <w:szCs w:val="24"/>
        </w:rPr>
        <w:t xml:space="preserve">Issues in reform, professionalism, diversity, and using technology in day-to-day teaching situations are emphasized throughout the text. </w:t>
      </w:r>
      <w:r>
        <w:rPr>
          <w:szCs w:val="24"/>
        </w:rPr>
        <w:t xml:space="preserve"> Students will analyze theory and practice as it relates to educational paraprofessionals.  </w:t>
      </w:r>
    </w:p>
    <w:p w14:paraId="60F1B1F0" w14:textId="0F5BD91D" w:rsidR="00C8269B" w:rsidRDefault="00425D9C"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5B4782B8" w14:textId="172C7FFC" w:rsidR="0060047A" w:rsidRDefault="0060047A" w:rsidP="0060047A">
      <w:pPr>
        <w:pStyle w:val="ListParagraph"/>
        <w:spacing w:after="0" w:line="240" w:lineRule="auto"/>
        <w:rPr>
          <w:rFonts w:eastAsia="Times New Roman" w:cs="Times New Roman"/>
          <w:b/>
          <w:szCs w:val="24"/>
        </w:rPr>
      </w:pPr>
    </w:p>
    <w:p w14:paraId="747F6DB1" w14:textId="77777777" w:rsidR="003353DC" w:rsidRDefault="003353DC" w:rsidP="003353DC">
      <w:pPr>
        <w:ind w:firstLine="720"/>
        <w:rPr>
          <w:bCs/>
          <w:szCs w:val="24"/>
        </w:rPr>
      </w:pPr>
      <w:bookmarkStart w:id="0" w:name="_Hlk81576266"/>
      <w:r>
        <w:rPr>
          <w:bCs/>
          <w:szCs w:val="24"/>
        </w:rPr>
        <w:t>After completing this course, the students will have gained knowledge on:</w:t>
      </w:r>
    </w:p>
    <w:p w14:paraId="36219B63" w14:textId="77777777" w:rsidR="003353DC" w:rsidRDefault="003353DC" w:rsidP="001D04EE">
      <w:pPr>
        <w:pStyle w:val="ListParagraph"/>
        <w:widowControl w:val="0"/>
        <w:numPr>
          <w:ilvl w:val="0"/>
          <w:numId w:val="27"/>
        </w:numPr>
        <w:autoSpaceDE w:val="0"/>
        <w:autoSpaceDN w:val="0"/>
        <w:adjustRightInd w:val="0"/>
        <w:spacing w:after="0" w:line="240" w:lineRule="auto"/>
        <w:rPr>
          <w:szCs w:val="24"/>
        </w:rPr>
      </w:pPr>
      <w:bookmarkStart w:id="1" w:name="_Hlk83109476"/>
      <w:r>
        <w:rPr>
          <w:szCs w:val="24"/>
        </w:rPr>
        <w:t>Roles and responsibilities of a paraprofessional</w:t>
      </w:r>
    </w:p>
    <w:p w14:paraId="4252E601" w14:textId="77777777" w:rsidR="003353DC" w:rsidRDefault="003353DC" w:rsidP="001D04EE">
      <w:pPr>
        <w:pStyle w:val="ListParagraph"/>
        <w:widowControl w:val="0"/>
        <w:numPr>
          <w:ilvl w:val="0"/>
          <w:numId w:val="27"/>
        </w:numPr>
        <w:autoSpaceDE w:val="0"/>
        <w:autoSpaceDN w:val="0"/>
        <w:adjustRightInd w:val="0"/>
        <w:spacing w:after="0" w:line="240" w:lineRule="auto"/>
        <w:rPr>
          <w:szCs w:val="24"/>
        </w:rPr>
      </w:pPr>
      <w:r>
        <w:rPr>
          <w:szCs w:val="24"/>
        </w:rPr>
        <w:t xml:space="preserve">Teamwork, communication, and problem solving </w:t>
      </w:r>
    </w:p>
    <w:p w14:paraId="014E8152" w14:textId="77777777" w:rsidR="003353DC" w:rsidRDefault="003353DC" w:rsidP="001D04EE">
      <w:pPr>
        <w:pStyle w:val="ListParagraph"/>
        <w:widowControl w:val="0"/>
        <w:numPr>
          <w:ilvl w:val="0"/>
          <w:numId w:val="27"/>
        </w:numPr>
        <w:autoSpaceDE w:val="0"/>
        <w:autoSpaceDN w:val="0"/>
        <w:adjustRightInd w:val="0"/>
        <w:spacing w:after="0" w:line="240" w:lineRule="auto"/>
        <w:rPr>
          <w:szCs w:val="24"/>
        </w:rPr>
      </w:pPr>
      <w:r>
        <w:rPr>
          <w:szCs w:val="24"/>
        </w:rPr>
        <w:t>Appropriate behavior guidance techniques</w:t>
      </w:r>
    </w:p>
    <w:p w14:paraId="3BC3C8CF" w14:textId="77777777" w:rsidR="003353DC" w:rsidRDefault="003353DC" w:rsidP="001D04EE">
      <w:pPr>
        <w:pStyle w:val="ListParagraph"/>
        <w:widowControl w:val="0"/>
        <w:numPr>
          <w:ilvl w:val="0"/>
          <w:numId w:val="27"/>
        </w:numPr>
        <w:autoSpaceDE w:val="0"/>
        <w:autoSpaceDN w:val="0"/>
        <w:adjustRightInd w:val="0"/>
        <w:spacing w:after="0" w:line="240" w:lineRule="auto"/>
        <w:rPr>
          <w:szCs w:val="24"/>
        </w:rPr>
      </w:pPr>
      <w:r>
        <w:rPr>
          <w:szCs w:val="24"/>
        </w:rPr>
        <w:t>Working in an inclusive setting</w:t>
      </w:r>
    </w:p>
    <w:p w14:paraId="60FB7282" w14:textId="77777777" w:rsidR="003353DC" w:rsidRDefault="003353DC" w:rsidP="001D04EE">
      <w:pPr>
        <w:pStyle w:val="ListParagraph"/>
        <w:widowControl w:val="0"/>
        <w:numPr>
          <w:ilvl w:val="0"/>
          <w:numId w:val="27"/>
        </w:numPr>
        <w:autoSpaceDE w:val="0"/>
        <w:autoSpaceDN w:val="0"/>
        <w:adjustRightInd w:val="0"/>
        <w:spacing w:after="0" w:line="240" w:lineRule="auto"/>
        <w:rPr>
          <w:szCs w:val="24"/>
        </w:rPr>
      </w:pPr>
      <w:r>
        <w:rPr>
          <w:szCs w:val="24"/>
        </w:rPr>
        <w:t>Supporting students with special needs</w:t>
      </w:r>
    </w:p>
    <w:p w14:paraId="2964CB35" w14:textId="77777777" w:rsidR="003353DC" w:rsidRDefault="003353DC" w:rsidP="001D04EE">
      <w:pPr>
        <w:pStyle w:val="ListParagraph"/>
        <w:widowControl w:val="0"/>
        <w:numPr>
          <w:ilvl w:val="0"/>
          <w:numId w:val="27"/>
        </w:numPr>
        <w:autoSpaceDE w:val="0"/>
        <w:autoSpaceDN w:val="0"/>
        <w:adjustRightInd w:val="0"/>
        <w:spacing w:after="0" w:line="240" w:lineRule="auto"/>
        <w:rPr>
          <w:szCs w:val="24"/>
        </w:rPr>
      </w:pPr>
      <w:r>
        <w:rPr>
          <w:szCs w:val="24"/>
        </w:rPr>
        <w:t>Effective instructional resources</w:t>
      </w:r>
    </w:p>
    <w:p w14:paraId="1AD46BE6" w14:textId="6E051214" w:rsidR="003353DC" w:rsidRDefault="003353DC" w:rsidP="001D04EE">
      <w:pPr>
        <w:pStyle w:val="ListParagraph"/>
        <w:widowControl w:val="0"/>
        <w:numPr>
          <w:ilvl w:val="0"/>
          <w:numId w:val="27"/>
        </w:numPr>
        <w:autoSpaceDE w:val="0"/>
        <w:autoSpaceDN w:val="0"/>
        <w:adjustRightInd w:val="0"/>
        <w:spacing w:after="0" w:line="240" w:lineRule="auto"/>
        <w:rPr>
          <w:szCs w:val="24"/>
        </w:rPr>
      </w:pPr>
      <w:r>
        <w:rPr>
          <w:szCs w:val="24"/>
        </w:rPr>
        <w:t>Collecting data for record-keeping</w:t>
      </w:r>
    </w:p>
    <w:p w14:paraId="539375D6" w14:textId="574B7258" w:rsidR="001D04EE" w:rsidRDefault="001D04EE" w:rsidP="001D04EE">
      <w:pPr>
        <w:pStyle w:val="ListParagraph"/>
        <w:widowControl w:val="0"/>
        <w:numPr>
          <w:ilvl w:val="0"/>
          <w:numId w:val="27"/>
        </w:numPr>
        <w:autoSpaceDE w:val="0"/>
        <w:autoSpaceDN w:val="0"/>
        <w:adjustRightInd w:val="0"/>
        <w:spacing w:after="0" w:line="240" w:lineRule="auto"/>
        <w:rPr>
          <w:szCs w:val="24"/>
        </w:rPr>
      </w:pPr>
      <w:r>
        <w:rPr>
          <w:szCs w:val="24"/>
        </w:rPr>
        <w:t>Characteristics of professionalism</w:t>
      </w:r>
    </w:p>
    <w:p w14:paraId="046E85F2" w14:textId="0BEDD9B8" w:rsidR="001D04EE" w:rsidRDefault="001D04EE" w:rsidP="001D04EE">
      <w:pPr>
        <w:pStyle w:val="ListParagraph"/>
        <w:widowControl w:val="0"/>
        <w:numPr>
          <w:ilvl w:val="0"/>
          <w:numId w:val="27"/>
        </w:numPr>
        <w:autoSpaceDE w:val="0"/>
        <w:autoSpaceDN w:val="0"/>
        <w:adjustRightInd w:val="0"/>
        <w:spacing w:after="0" w:line="240" w:lineRule="auto"/>
        <w:rPr>
          <w:szCs w:val="24"/>
        </w:rPr>
      </w:pPr>
      <w:r>
        <w:rPr>
          <w:szCs w:val="24"/>
        </w:rPr>
        <w:t>Teaching a diverse group of students</w:t>
      </w:r>
    </w:p>
    <w:p w14:paraId="3EC62F67" w14:textId="4915B9DB" w:rsidR="001D04EE" w:rsidRDefault="001D04EE" w:rsidP="001D04EE">
      <w:pPr>
        <w:pStyle w:val="ListParagraph"/>
        <w:widowControl w:val="0"/>
        <w:numPr>
          <w:ilvl w:val="0"/>
          <w:numId w:val="27"/>
        </w:numPr>
        <w:autoSpaceDE w:val="0"/>
        <w:autoSpaceDN w:val="0"/>
        <w:adjustRightInd w:val="0"/>
        <w:spacing w:after="0" w:line="240" w:lineRule="auto"/>
        <w:rPr>
          <w:szCs w:val="24"/>
        </w:rPr>
      </w:pPr>
      <w:r>
        <w:rPr>
          <w:szCs w:val="24"/>
        </w:rPr>
        <w:t>History of teaching</w:t>
      </w:r>
    </w:p>
    <w:bookmarkEnd w:id="0"/>
    <w:bookmarkEnd w:id="1"/>
    <w:p w14:paraId="2136A7E3" w14:textId="48D371ED" w:rsidR="003353DC" w:rsidRDefault="003353DC" w:rsidP="0060047A">
      <w:pPr>
        <w:pStyle w:val="ListParagraph"/>
        <w:spacing w:after="0" w:line="240" w:lineRule="auto"/>
        <w:rPr>
          <w:rFonts w:eastAsia="Times New Roman" w:cs="Times New Roman"/>
          <w:b/>
          <w:szCs w:val="24"/>
        </w:rPr>
      </w:pPr>
    </w:p>
    <w:p w14:paraId="72C66F5B" w14:textId="41AAE33B" w:rsidR="003353DC" w:rsidRDefault="003353DC" w:rsidP="0060047A">
      <w:pPr>
        <w:pStyle w:val="ListParagraph"/>
        <w:spacing w:after="0" w:line="240" w:lineRule="auto"/>
        <w:rPr>
          <w:rFonts w:eastAsia="Times New Roman" w:cs="Times New Roman"/>
          <w:b/>
          <w:szCs w:val="24"/>
        </w:rPr>
      </w:pPr>
    </w:p>
    <w:p w14:paraId="53DC1AEF" w14:textId="4075606B" w:rsidR="003353DC" w:rsidRDefault="003353DC" w:rsidP="0060047A">
      <w:pPr>
        <w:pStyle w:val="ListParagraph"/>
        <w:spacing w:after="0" w:line="240" w:lineRule="auto"/>
        <w:rPr>
          <w:rFonts w:eastAsia="Times New Roman" w:cs="Times New Roman"/>
          <w:b/>
          <w:szCs w:val="24"/>
        </w:rPr>
      </w:pPr>
    </w:p>
    <w:p w14:paraId="7200B12D" w14:textId="77777777" w:rsidR="004A0557" w:rsidRDefault="004A0557" w:rsidP="0060047A">
      <w:pPr>
        <w:pStyle w:val="ListParagraph"/>
        <w:spacing w:after="0" w:line="240" w:lineRule="auto"/>
        <w:rPr>
          <w:rFonts w:eastAsia="Times New Roman" w:cs="Times New Roman"/>
          <w:b/>
          <w:szCs w:val="24"/>
        </w:rPr>
      </w:pPr>
    </w:p>
    <w:p w14:paraId="074A45E9" w14:textId="77777777" w:rsidR="00A9160A" w:rsidRPr="00A9160A" w:rsidRDefault="00A9160A" w:rsidP="00A9160A">
      <w:pPr>
        <w:spacing w:after="0" w:line="240" w:lineRule="auto"/>
        <w:rPr>
          <w:rFonts w:eastAsia="Times New Roman" w:cs="Times New Roman"/>
          <w:b/>
          <w:szCs w:val="24"/>
        </w:rPr>
      </w:pPr>
    </w:p>
    <w:p w14:paraId="5C8AA74D" w14:textId="77777777" w:rsidR="00C8269B" w:rsidRPr="00EE21B9" w:rsidRDefault="00C8269B" w:rsidP="004A0557">
      <w:pPr>
        <w:pStyle w:val="ListParagraph"/>
        <w:keepNext/>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411DDF" w14:textId="1D488202" w:rsidR="00C8269B" w:rsidRDefault="00C8269B" w:rsidP="00C8269B">
      <w:pPr>
        <w:spacing w:after="0" w:line="240" w:lineRule="auto"/>
        <w:rPr>
          <w:rFonts w:eastAsia="Times New Roman" w:cs="Times New Roman"/>
          <w:b/>
          <w:szCs w:val="24"/>
        </w:rPr>
      </w:pPr>
    </w:p>
    <w:p w14:paraId="6C83323E" w14:textId="36F6BB03" w:rsidR="003353DC" w:rsidRPr="00F222CA" w:rsidRDefault="003353DC" w:rsidP="003353DC">
      <w:pPr>
        <w:spacing w:after="0" w:line="240" w:lineRule="auto"/>
        <w:ind w:left="720"/>
        <w:outlineLvl w:val="0"/>
        <w:rPr>
          <w:b/>
          <w:bCs/>
          <w:kern w:val="36"/>
          <w:szCs w:val="24"/>
        </w:rPr>
      </w:pPr>
      <w:r w:rsidRPr="00F222CA">
        <w:rPr>
          <w:i/>
          <w:iCs/>
          <w:kern w:val="36"/>
          <w:szCs w:val="24"/>
        </w:rPr>
        <w:t>Introduction to Teaching: Becoming a Professional</w:t>
      </w:r>
      <w:r w:rsidR="004A0557" w:rsidRPr="00F222CA">
        <w:rPr>
          <w:kern w:val="36"/>
          <w:szCs w:val="24"/>
        </w:rPr>
        <w:t>; 7th</w:t>
      </w:r>
      <w:r w:rsidRPr="00F222CA">
        <w:rPr>
          <w:kern w:val="36"/>
          <w:szCs w:val="24"/>
        </w:rPr>
        <w:t xml:space="preserve"> Edition</w:t>
      </w:r>
    </w:p>
    <w:p w14:paraId="002B60F3" w14:textId="77777777" w:rsidR="003353DC" w:rsidRDefault="003353DC" w:rsidP="003353DC">
      <w:pPr>
        <w:spacing w:after="0" w:line="240" w:lineRule="auto"/>
        <w:ind w:left="720"/>
        <w:rPr>
          <w:szCs w:val="24"/>
        </w:rPr>
      </w:pPr>
      <w:r>
        <w:rPr>
          <w:szCs w:val="24"/>
        </w:rPr>
        <w:t xml:space="preserve">Authors:  </w:t>
      </w:r>
      <w:r w:rsidRPr="00F222CA">
        <w:rPr>
          <w:szCs w:val="24"/>
        </w:rPr>
        <w:t>Don Kauchak</w:t>
      </w:r>
      <w:r>
        <w:rPr>
          <w:szCs w:val="24"/>
        </w:rPr>
        <w:t xml:space="preserve"> &amp; </w:t>
      </w:r>
      <w:r w:rsidRPr="00F222CA">
        <w:rPr>
          <w:szCs w:val="24"/>
        </w:rPr>
        <w:t>Paul Eggen</w:t>
      </w:r>
    </w:p>
    <w:p w14:paraId="1B32F776" w14:textId="77777777" w:rsidR="003353DC" w:rsidRPr="00F222CA" w:rsidRDefault="003353DC" w:rsidP="003353DC">
      <w:pPr>
        <w:spacing w:after="0" w:line="240" w:lineRule="auto"/>
        <w:ind w:left="720"/>
        <w:rPr>
          <w:szCs w:val="24"/>
        </w:rPr>
      </w:pPr>
      <w:r>
        <w:rPr>
          <w:szCs w:val="24"/>
        </w:rPr>
        <w:t>Publisher:  Pearson (2021)</w:t>
      </w:r>
    </w:p>
    <w:p w14:paraId="0D4C31A7" w14:textId="5990BF1A" w:rsidR="003353DC" w:rsidRDefault="003353DC" w:rsidP="001D04EE">
      <w:pPr>
        <w:spacing w:after="0" w:line="240" w:lineRule="auto"/>
        <w:ind w:firstLine="720"/>
        <w:rPr>
          <w:szCs w:val="24"/>
        </w:rPr>
      </w:pPr>
      <w:r>
        <w:rPr>
          <w:i/>
          <w:iCs/>
          <w:szCs w:val="24"/>
        </w:rPr>
        <w:t xml:space="preserve"> </w:t>
      </w:r>
      <w:r>
        <w:rPr>
          <w:szCs w:val="24"/>
        </w:rPr>
        <w:t xml:space="preserve">ISBN: </w:t>
      </w:r>
      <w:r w:rsidRPr="00F222CA">
        <w:rPr>
          <w:szCs w:val="24"/>
        </w:rPr>
        <w:t xml:space="preserve">9780136874812 </w:t>
      </w:r>
    </w:p>
    <w:p w14:paraId="21001FF7" w14:textId="5DE438BD" w:rsidR="00377388" w:rsidRDefault="00377388" w:rsidP="001D04EE">
      <w:pPr>
        <w:spacing w:after="0" w:line="240" w:lineRule="auto"/>
        <w:ind w:firstLine="720"/>
        <w:rPr>
          <w:b/>
          <w:szCs w:val="24"/>
        </w:rPr>
      </w:pPr>
      <w:r>
        <w:rPr>
          <w:b/>
          <w:szCs w:val="24"/>
        </w:rPr>
        <w:t>OR</w:t>
      </w:r>
    </w:p>
    <w:p w14:paraId="176196EF" w14:textId="16BF7120" w:rsidR="00377388" w:rsidRDefault="00377388" w:rsidP="001D04EE">
      <w:pPr>
        <w:spacing w:after="0" w:line="240" w:lineRule="auto"/>
        <w:ind w:firstLine="720"/>
        <w:rPr>
          <w:szCs w:val="24"/>
        </w:rPr>
      </w:pPr>
      <w:r>
        <w:rPr>
          <w:szCs w:val="24"/>
        </w:rPr>
        <w:t>Inclusive Access (Follett)</w:t>
      </w:r>
    </w:p>
    <w:p w14:paraId="49639671" w14:textId="72C240B4" w:rsidR="00377388" w:rsidRPr="00377388" w:rsidRDefault="00377388" w:rsidP="001D04EE">
      <w:pPr>
        <w:spacing w:after="0" w:line="240" w:lineRule="auto"/>
        <w:ind w:firstLine="720"/>
        <w:rPr>
          <w:szCs w:val="24"/>
        </w:rPr>
      </w:pPr>
      <w:r>
        <w:rPr>
          <w:szCs w:val="24"/>
        </w:rPr>
        <w:t xml:space="preserve">ISBN: </w:t>
      </w:r>
      <w:r w:rsidRPr="00377388">
        <w:rPr>
          <w:szCs w:val="24"/>
        </w:rPr>
        <w:t>978-0-13-576046-8</w:t>
      </w:r>
    </w:p>
    <w:p w14:paraId="01B03CC1" w14:textId="61176A2A" w:rsidR="003353DC" w:rsidRDefault="003353DC"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755C6D36" w:rsidR="00C8269B" w:rsidRPr="003353DC" w:rsidRDefault="003353DC" w:rsidP="00C8269B">
      <w:pPr>
        <w:spacing w:after="0" w:line="240" w:lineRule="auto"/>
        <w:ind w:left="720"/>
        <w:rPr>
          <w:rFonts w:eastAsia="Times New Roman" w:cs="Times New Roman"/>
          <w:bCs/>
          <w:szCs w:val="24"/>
        </w:rPr>
      </w:pPr>
      <w:r>
        <w:rPr>
          <w:rFonts w:eastAsia="Times New Roman" w:cs="Times New Roman"/>
          <w:bCs/>
          <w:szCs w:val="24"/>
        </w:rPr>
        <w:t>None</w:t>
      </w:r>
    </w:p>
    <w:p w14:paraId="5021FF3A" w14:textId="77777777" w:rsidR="00C8269B" w:rsidRPr="00EE21B9" w:rsidRDefault="00C8269B" w:rsidP="00C8269B">
      <w:pPr>
        <w:spacing w:after="0" w:line="240" w:lineRule="auto"/>
        <w:rPr>
          <w:rFonts w:eastAsia="Times New Roman" w:cs="Times New Roman"/>
          <w:b/>
          <w:szCs w:val="24"/>
        </w:rPr>
      </w:pPr>
    </w:p>
    <w:p w14:paraId="434925D1"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49302FB1" w14:textId="2672AB57" w:rsidR="003353DC" w:rsidRDefault="003353DC" w:rsidP="003353DC">
      <w:pPr>
        <w:spacing w:after="0" w:line="240" w:lineRule="auto"/>
        <w:ind w:left="720"/>
        <w:rPr>
          <w:rFonts w:eastAsia="Times New Roman" w:cs="Times New Roman"/>
          <w:bCs/>
          <w:szCs w:val="24"/>
        </w:rPr>
      </w:pPr>
      <w:r>
        <w:rPr>
          <w:rFonts w:eastAsia="Times New Roman" w:cs="Times New Roman"/>
          <w:bCs/>
          <w:szCs w:val="24"/>
        </w:rPr>
        <w:t>At the discretion of the instructor.</w:t>
      </w:r>
    </w:p>
    <w:p w14:paraId="1823FBC7" w14:textId="77777777" w:rsidR="003353DC" w:rsidRPr="003353DC" w:rsidRDefault="003353DC" w:rsidP="003353DC">
      <w:pPr>
        <w:spacing w:after="0" w:line="240" w:lineRule="auto"/>
        <w:ind w:left="720"/>
        <w:rPr>
          <w:rFonts w:eastAsia="Times New Roman" w:cs="Times New Roman"/>
          <w:bCs/>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7"/>
        <w:gridCol w:w="3367"/>
        <w:gridCol w:w="1396"/>
      </w:tblGrid>
      <w:tr w:rsidR="003353DC" w:rsidRPr="003A420D" w14:paraId="750BB682" w14:textId="77777777" w:rsidTr="003353DC">
        <w:trPr>
          <w:trHeight w:val="197"/>
        </w:trPr>
        <w:tc>
          <w:tcPr>
            <w:tcW w:w="1537"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67"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3353DC" w:rsidRPr="003A420D" w14:paraId="759353C0" w14:textId="77777777" w:rsidTr="003353DC">
        <w:trPr>
          <w:trHeight w:val="193"/>
        </w:trPr>
        <w:tc>
          <w:tcPr>
            <w:tcW w:w="1537" w:type="dxa"/>
            <w:vAlign w:val="center"/>
          </w:tcPr>
          <w:p w14:paraId="5D658173" w14:textId="12392DED" w:rsidR="00C8269B" w:rsidRPr="00EE21B9" w:rsidRDefault="003353DC" w:rsidP="003D6749">
            <w:pPr>
              <w:pStyle w:val="ListParagraph"/>
              <w:ind w:left="38" w:hanging="38"/>
              <w:jc w:val="center"/>
              <w:rPr>
                <w:rFonts w:cs="Times New Roman"/>
                <w:sz w:val="18"/>
                <w:szCs w:val="18"/>
              </w:rPr>
            </w:pPr>
            <w:r>
              <w:rPr>
                <w:rFonts w:cs="Times New Roman"/>
                <w:sz w:val="18"/>
                <w:szCs w:val="18"/>
              </w:rPr>
              <w:t xml:space="preserve">Projects </w:t>
            </w:r>
            <w:r w:rsidR="00C8269B" w:rsidRPr="00EE21B9">
              <w:rPr>
                <w:rFonts w:cs="Times New Roman"/>
                <w:sz w:val="18"/>
                <w:szCs w:val="18"/>
              </w:rPr>
              <w:t xml:space="preserve"> </w:t>
            </w:r>
          </w:p>
        </w:tc>
        <w:tc>
          <w:tcPr>
            <w:tcW w:w="3367" w:type="dxa"/>
            <w:vAlign w:val="center"/>
          </w:tcPr>
          <w:p w14:paraId="1A240C18" w14:textId="36A387E2" w:rsidR="00C8269B" w:rsidRPr="00EE21B9" w:rsidRDefault="00C8269B" w:rsidP="003D6749">
            <w:pPr>
              <w:pStyle w:val="ListParagraph"/>
              <w:ind w:hanging="720"/>
              <w:jc w:val="center"/>
              <w:rPr>
                <w:rFonts w:cs="Times New Roman"/>
                <w:sz w:val="18"/>
                <w:szCs w:val="18"/>
              </w:rPr>
            </w:pPr>
          </w:p>
        </w:tc>
        <w:tc>
          <w:tcPr>
            <w:tcW w:w="1396" w:type="dxa"/>
            <w:vAlign w:val="center"/>
          </w:tcPr>
          <w:p w14:paraId="73F0BD19" w14:textId="3AA0B814" w:rsidR="00C8269B" w:rsidRPr="00EE21B9" w:rsidRDefault="00C8269B" w:rsidP="003D6749">
            <w:pPr>
              <w:pStyle w:val="ListParagraph"/>
              <w:ind w:hanging="720"/>
              <w:jc w:val="center"/>
              <w:rPr>
                <w:rFonts w:cs="Times New Roman"/>
                <w:sz w:val="18"/>
                <w:szCs w:val="18"/>
              </w:rPr>
            </w:pPr>
          </w:p>
        </w:tc>
      </w:tr>
      <w:tr w:rsidR="003353DC" w:rsidRPr="003A420D" w14:paraId="4BAE0849" w14:textId="77777777" w:rsidTr="003353DC">
        <w:trPr>
          <w:trHeight w:val="193"/>
        </w:trPr>
        <w:tc>
          <w:tcPr>
            <w:tcW w:w="1537" w:type="dxa"/>
            <w:vAlign w:val="center"/>
          </w:tcPr>
          <w:p w14:paraId="3000EDB4" w14:textId="205E0B63" w:rsidR="00C8269B" w:rsidRPr="00EE21B9" w:rsidRDefault="003353DC" w:rsidP="003D6749">
            <w:pPr>
              <w:pStyle w:val="ListParagraph"/>
              <w:ind w:left="38" w:hanging="38"/>
              <w:jc w:val="center"/>
              <w:rPr>
                <w:rFonts w:cs="Times New Roman"/>
                <w:sz w:val="18"/>
                <w:szCs w:val="18"/>
              </w:rPr>
            </w:pPr>
            <w:r>
              <w:rPr>
                <w:rFonts w:cs="Times New Roman"/>
                <w:sz w:val="18"/>
                <w:szCs w:val="18"/>
              </w:rPr>
              <w:t xml:space="preserve">Projects </w:t>
            </w:r>
          </w:p>
        </w:tc>
        <w:tc>
          <w:tcPr>
            <w:tcW w:w="3367" w:type="dxa"/>
            <w:vAlign w:val="center"/>
          </w:tcPr>
          <w:p w14:paraId="2EABDD18" w14:textId="52E79853" w:rsidR="00C8269B" w:rsidRPr="00EE21B9" w:rsidRDefault="00C8269B" w:rsidP="003D6749">
            <w:pPr>
              <w:pStyle w:val="ListParagraph"/>
              <w:ind w:hanging="720"/>
              <w:jc w:val="center"/>
              <w:rPr>
                <w:rFonts w:cs="Times New Roman"/>
                <w:sz w:val="18"/>
                <w:szCs w:val="18"/>
              </w:rPr>
            </w:pPr>
          </w:p>
        </w:tc>
        <w:tc>
          <w:tcPr>
            <w:tcW w:w="1396" w:type="dxa"/>
            <w:vAlign w:val="center"/>
          </w:tcPr>
          <w:p w14:paraId="124DBF3B" w14:textId="19CB8D4F" w:rsidR="00C8269B" w:rsidRPr="00EE21B9" w:rsidRDefault="00C8269B" w:rsidP="003D6749">
            <w:pPr>
              <w:pStyle w:val="ListParagraph"/>
              <w:ind w:hanging="720"/>
              <w:jc w:val="center"/>
              <w:rPr>
                <w:rFonts w:cs="Times New Roman"/>
                <w:sz w:val="18"/>
                <w:szCs w:val="18"/>
              </w:rPr>
            </w:pPr>
          </w:p>
        </w:tc>
      </w:tr>
      <w:tr w:rsidR="003353DC" w:rsidRPr="003A420D" w14:paraId="0AD74AAE" w14:textId="77777777" w:rsidTr="003353DC">
        <w:trPr>
          <w:trHeight w:val="193"/>
        </w:trPr>
        <w:tc>
          <w:tcPr>
            <w:tcW w:w="1537" w:type="dxa"/>
            <w:vAlign w:val="center"/>
          </w:tcPr>
          <w:p w14:paraId="6E80A7CB" w14:textId="14847160" w:rsidR="00C8269B" w:rsidRPr="00EE21B9" w:rsidRDefault="003353DC" w:rsidP="003D6749">
            <w:pPr>
              <w:pStyle w:val="ListParagraph"/>
              <w:ind w:left="38" w:hanging="38"/>
              <w:jc w:val="center"/>
              <w:rPr>
                <w:rFonts w:cs="Times New Roman"/>
                <w:sz w:val="18"/>
                <w:szCs w:val="18"/>
              </w:rPr>
            </w:pPr>
            <w:r>
              <w:rPr>
                <w:rFonts w:cs="Times New Roman"/>
                <w:sz w:val="18"/>
                <w:szCs w:val="18"/>
              </w:rPr>
              <w:t xml:space="preserve">Discussion Forum </w:t>
            </w:r>
          </w:p>
        </w:tc>
        <w:tc>
          <w:tcPr>
            <w:tcW w:w="3367" w:type="dxa"/>
            <w:vAlign w:val="center"/>
          </w:tcPr>
          <w:p w14:paraId="58B1F754" w14:textId="37FE38A2" w:rsidR="00C8269B" w:rsidRPr="00EE21B9" w:rsidRDefault="00C8269B" w:rsidP="003D6749">
            <w:pPr>
              <w:pStyle w:val="ListParagraph"/>
              <w:ind w:hanging="720"/>
              <w:jc w:val="center"/>
              <w:rPr>
                <w:rFonts w:cs="Times New Roman"/>
                <w:sz w:val="18"/>
                <w:szCs w:val="18"/>
              </w:rPr>
            </w:pPr>
          </w:p>
        </w:tc>
        <w:tc>
          <w:tcPr>
            <w:tcW w:w="1396" w:type="dxa"/>
            <w:vAlign w:val="center"/>
          </w:tcPr>
          <w:p w14:paraId="3E6A309A" w14:textId="2ECF60A4" w:rsidR="00C8269B" w:rsidRPr="00EE21B9" w:rsidRDefault="00C8269B" w:rsidP="003D6749">
            <w:pPr>
              <w:pStyle w:val="ListParagraph"/>
              <w:ind w:hanging="720"/>
              <w:jc w:val="center"/>
              <w:rPr>
                <w:rFonts w:cs="Times New Roman"/>
                <w:sz w:val="18"/>
                <w:szCs w:val="18"/>
              </w:rPr>
            </w:pPr>
          </w:p>
        </w:tc>
      </w:tr>
      <w:tr w:rsidR="003353DC" w:rsidRPr="003A420D" w14:paraId="7C4D4616" w14:textId="77777777" w:rsidTr="003353DC">
        <w:trPr>
          <w:trHeight w:val="193"/>
        </w:trPr>
        <w:tc>
          <w:tcPr>
            <w:tcW w:w="1537" w:type="dxa"/>
            <w:vAlign w:val="center"/>
          </w:tcPr>
          <w:p w14:paraId="0058BAAC" w14:textId="295EF9B7" w:rsidR="00C8269B" w:rsidRPr="00EE21B9" w:rsidRDefault="003353DC" w:rsidP="003D6749">
            <w:pPr>
              <w:pStyle w:val="ListParagraph"/>
              <w:ind w:left="38" w:hanging="38"/>
              <w:jc w:val="center"/>
              <w:rPr>
                <w:rFonts w:cs="Times New Roman"/>
                <w:sz w:val="18"/>
                <w:szCs w:val="18"/>
              </w:rPr>
            </w:pPr>
            <w:r>
              <w:rPr>
                <w:rFonts w:cs="Times New Roman"/>
                <w:sz w:val="18"/>
                <w:szCs w:val="18"/>
              </w:rPr>
              <w:t xml:space="preserve">Chapter Reflections </w:t>
            </w:r>
          </w:p>
        </w:tc>
        <w:tc>
          <w:tcPr>
            <w:tcW w:w="3367" w:type="dxa"/>
            <w:vAlign w:val="center"/>
          </w:tcPr>
          <w:p w14:paraId="66FE1A92" w14:textId="3B9E98B4" w:rsidR="00C8269B" w:rsidRPr="00EE21B9" w:rsidRDefault="00C8269B" w:rsidP="003D6749">
            <w:pPr>
              <w:pStyle w:val="ListParagraph"/>
              <w:ind w:hanging="720"/>
              <w:jc w:val="center"/>
              <w:rPr>
                <w:rFonts w:cs="Times New Roman"/>
                <w:sz w:val="18"/>
                <w:szCs w:val="18"/>
              </w:rPr>
            </w:pPr>
          </w:p>
        </w:tc>
        <w:tc>
          <w:tcPr>
            <w:tcW w:w="1396" w:type="dxa"/>
            <w:vAlign w:val="center"/>
          </w:tcPr>
          <w:p w14:paraId="3D4E34D3" w14:textId="4E550635" w:rsidR="00C8269B" w:rsidRPr="00EE21B9" w:rsidRDefault="00C8269B" w:rsidP="003D6749">
            <w:pPr>
              <w:pStyle w:val="ListParagraph"/>
              <w:ind w:hanging="720"/>
              <w:jc w:val="center"/>
              <w:rPr>
                <w:rFonts w:cs="Times New Roman"/>
                <w:sz w:val="18"/>
                <w:szCs w:val="18"/>
              </w:rPr>
            </w:pPr>
          </w:p>
        </w:tc>
      </w:tr>
      <w:tr w:rsidR="003353DC" w:rsidRPr="003A420D" w14:paraId="0ADE6221" w14:textId="77777777" w:rsidTr="003353DC">
        <w:trPr>
          <w:trHeight w:val="193"/>
        </w:trPr>
        <w:tc>
          <w:tcPr>
            <w:tcW w:w="1537" w:type="dxa"/>
            <w:vAlign w:val="center"/>
          </w:tcPr>
          <w:p w14:paraId="3B86A61D" w14:textId="1F338394" w:rsidR="00C8269B" w:rsidRPr="00EE21B9" w:rsidRDefault="003353DC" w:rsidP="003D6749">
            <w:pPr>
              <w:pStyle w:val="ListParagraph"/>
              <w:ind w:left="38" w:hanging="38"/>
              <w:jc w:val="center"/>
              <w:rPr>
                <w:rFonts w:cs="Times New Roman"/>
                <w:sz w:val="18"/>
                <w:szCs w:val="18"/>
              </w:rPr>
            </w:pPr>
            <w:r>
              <w:rPr>
                <w:rFonts w:cs="Times New Roman"/>
                <w:sz w:val="18"/>
                <w:szCs w:val="18"/>
              </w:rPr>
              <w:t xml:space="preserve">Tests </w:t>
            </w:r>
            <w:r w:rsidR="00C8269B" w:rsidRPr="00EE21B9">
              <w:rPr>
                <w:rFonts w:cs="Times New Roman"/>
                <w:sz w:val="18"/>
                <w:szCs w:val="18"/>
              </w:rPr>
              <w:t xml:space="preserve"> </w:t>
            </w:r>
          </w:p>
        </w:tc>
        <w:tc>
          <w:tcPr>
            <w:tcW w:w="3367" w:type="dxa"/>
            <w:vAlign w:val="center"/>
          </w:tcPr>
          <w:p w14:paraId="379F8492" w14:textId="164B90D2" w:rsidR="00C8269B" w:rsidRPr="00EE21B9" w:rsidRDefault="00C8269B" w:rsidP="003D6749">
            <w:pPr>
              <w:pStyle w:val="ListParagraph"/>
              <w:ind w:hanging="720"/>
              <w:jc w:val="center"/>
              <w:rPr>
                <w:rFonts w:cs="Times New Roman"/>
                <w:sz w:val="18"/>
                <w:szCs w:val="18"/>
              </w:rPr>
            </w:pPr>
          </w:p>
        </w:tc>
        <w:tc>
          <w:tcPr>
            <w:tcW w:w="1396" w:type="dxa"/>
            <w:vAlign w:val="center"/>
          </w:tcPr>
          <w:p w14:paraId="7DADAD4D" w14:textId="6BFF89C6" w:rsidR="00C8269B" w:rsidRPr="00EE21B9" w:rsidRDefault="00C8269B" w:rsidP="003D6749">
            <w:pPr>
              <w:pStyle w:val="ListParagraph"/>
              <w:ind w:hanging="720"/>
              <w:jc w:val="center"/>
              <w:rPr>
                <w:rFonts w:cs="Times New Roman"/>
                <w:sz w:val="18"/>
                <w:szCs w:val="18"/>
              </w:rPr>
            </w:pPr>
          </w:p>
        </w:tc>
      </w:tr>
      <w:tr w:rsidR="003353DC" w:rsidRPr="003A420D" w14:paraId="4B35377A" w14:textId="77777777" w:rsidTr="003353DC">
        <w:trPr>
          <w:trHeight w:val="193"/>
        </w:trPr>
        <w:tc>
          <w:tcPr>
            <w:tcW w:w="1537"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67" w:type="dxa"/>
            <w:vAlign w:val="center"/>
          </w:tcPr>
          <w:p w14:paraId="5BC40862" w14:textId="299DD39B" w:rsidR="00C8269B" w:rsidRPr="00EE21B9" w:rsidRDefault="00377388" w:rsidP="003D6749">
            <w:pPr>
              <w:pStyle w:val="ListParagraph"/>
              <w:ind w:hanging="720"/>
              <w:jc w:val="center"/>
              <w:rPr>
                <w:rFonts w:cs="Times New Roman"/>
                <w:sz w:val="18"/>
                <w:szCs w:val="18"/>
              </w:rPr>
            </w:pPr>
            <w:r>
              <w:rPr>
                <w:rFonts w:cs="Times New Roman"/>
                <w:sz w:val="18"/>
                <w:szCs w:val="18"/>
              </w:rPr>
              <w:t>1000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62953127" w14:textId="208D6DC2" w:rsidR="00A9160A" w:rsidRDefault="00A9160A" w:rsidP="00A9160A">
      <w:pPr>
        <w:pStyle w:val="NoSpacing"/>
        <w:rPr>
          <w:b/>
          <w:sz w:val="20"/>
          <w:szCs w:val="20"/>
        </w:rPr>
      </w:pPr>
    </w:p>
    <w:p w14:paraId="7955FA58" w14:textId="77777777" w:rsidR="00377388" w:rsidRPr="00D82B1F" w:rsidRDefault="00377388" w:rsidP="00377388">
      <w:pPr>
        <w:ind w:firstLine="720"/>
        <w:rPr>
          <w:b/>
          <w:sz w:val="28"/>
          <w:szCs w:val="28"/>
        </w:rPr>
      </w:pPr>
      <w:r w:rsidRPr="00D82B1F">
        <w:rPr>
          <w:b/>
          <w:sz w:val="28"/>
          <w:szCs w:val="28"/>
        </w:rPr>
        <w:lastRenderedPageBreak/>
        <w:t>Assignments</w:t>
      </w:r>
    </w:p>
    <w:p w14:paraId="7271EACA" w14:textId="77777777" w:rsidR="00377388" w:rsidRDefault="00377388" w:rsidP="00377388">
      <w:pPr>
        <w:pStyle w:val="BodyTextIndent"/>
        <w:spacing w:after="0"/>
        <w:rPr>
          <w:b/>
        </w:rPr>
      </w:pPr>
    </w:p>
    <w:p w14:paraId="17494C15" w14:textId="77777777" w:rsidR="00377388" w:rsidRPr="00D82B1F" w:rsidRDefault="00377388" w:rsidP="00377388">
      <w:pPr>
        <w:pStyle w:val="BodyTextIndent"/>
        <w:spacing w:after="0"/>
        <w:ind w:left="720"/>
        <w:rPr>
          <w:bCs/>
        </w:rPr>
      </w:pPr>
      <w:r w:rsidRPr="00D82B1F">
        <w:rPr>
          <w:b/>
        </w:rPr>
        <w:t>Personal Analysis</w:t>
      </w:r>
      <w:r>
        <w:rPr>
          <w:b/>
        </w:rPr>
        <w:t xml:space="preserve"> (15 points)</w:t>
      </w:r>
      <w:r w:rsidRPr="00D82B1F">
        <w:rPr>
          <w:b/>
        </w:rPr>
        <w:t xml:space="preserve">:  </w:t>
      </w:r>
      <w:r w:rsidRPr="00D82B1F">
        <w:rPr>
          <w:bCs/>
        </w:rPr>
        <w:t xml:space="preserve">Describe how your personal experiences with societal changes will influence your effectiveness as a teacher, and list several things you can do to prepare yourself to work with students either similar to or different from you, such as vulnerable students.  Write a paper with a minimum of 400 words using Microsoft Word Times New </w:t>
      </w:r>
      <w:r>
        <w:rPr>
          <w:bCs/>
        </w:rPr>
        <w:t xml:space="preserve">Roman 12pt font with 1-inch margins.  </w:t>
      </w:r>
    </w:p>
    <w:p w14:paraId="71F88F7A" w14:textId="77777777" w:rsidR="00377388" w:rsidRDefault="00377388" w:rsidP="00377388">
      <w:pPr>
        <w:rPr>
          <w:b/>
          <w:szCs w:val="24"/>
        </w:rPr>
      </w:pPr>
    </w:p>
    <w:p w14:paraId="67A530F5" w14:textId="77777777" w:rsidR="00377388" w:rsidRDefault="00377388" w:rsidP="00377388">
      <w:pPr>
        <w:ind w:left="720"/>
        <w:rPr>
          <w:bCs/>
          <w:szCs w:val="24"/>
        </w:rPr>
      </w:pPr>
      <w:r w:rsidRPr="00D82B1F">
        <w:rPr>
          <w:b/>
          <w:szCs w:val="24"/>
        </w:rPr>
        <w:t>Philosophy of Education</w:t>
      </w:r>
      <w:r>
        <w:rPr>
          <w:b/>
          <w:szCs w:val="24"/>
        </w:rPr>
        <w:t xml:space="preserve"> (25 points)</w:t>
      </w:r>
      <w:r w:rsidRPr="00D82B1F">
        <w:rPr>
          <w:b/>
          <w:szCs w:val="24"/>
        </w:rPr>
        <w:t xml:space="preserve">:  </w:t>
      </w:r>
      <w:r w:rsidRPr="00D82B1F">
        <w:rPr>
          <w:bCs/>
          <w:szCs w:val="24"/>
        </w:rPr>
        <w:t xml:space="preserve">Develop your Philosophy of Education.  </w:t>
      </w:r>
      <w:r w:rsidRPr="00D82B1F">
        <w:rPr>
          <w:bCs/>
        </w:rPr>
        <w:t xml:space="preserve">Write a paper with a minimum of </w:t>
      </w:r>
      <w:r>
        <w:rPr>
          <w:bCs/>
        </w:rPr>
        <w:t>8</w:t>
      </w:r>
      <w:r w:rsidRPr="00D82B1F">
        <w:rPr>
          <w:bCs/>
        </w:rPr>
        <w:t xml:space="preserve">00 words using Microsoft Word Times New </w:t>
      </w:r>
      <w:r>
        <w:rPr>
          <w:bCs/>
        </w:rPr>
        <w:t xml:space="preserve">Roman 12pt font with 1-inch margins.  </w:t>
      </w:r>
      <w:r w:rsidRPr="00D82B1F">
        <w:rPr>
          <w:bCs/>
          <w:szCs w:val="24"/>
        </w:rPr>
        <w:t>The following are some sample questions you might address in your paper:</w:t>
      </w:r>
      <w:r>
        <w:rPr>
          <w:bCs/>
          <w:szCs w:val="24"/>
        </w:rPr>
        <w:t xml:space="preserve">   </w:t>
      </w:r>
    </w:p>
    <w:p w14:paraId="475407BC" w14:textId="77777777" w:rsidR="00377388" w:rsidRDefault="00377388" w:rsidP="00377388">
      <w:pPr>
        <w:pStyle w:val="ListParagraph"/>
        <w:widowControl w:val="0"/>
        <w:numPr>
          <w:ilvl w:val="0"/>
          <w:numId w:val="22"/>
        </w:numPr>
        <w:autoSpaceDE w:val="0"/>
        <w:autoSpaceDN w:val="0"/>
        <w:adjustRightInd w:val="0"/>
        <w:spacing w:after="0" w:line="240" w:lineRule="auto"/>
        <w:rPr>
          <w:bCs/>
          <w:szCs w:val="24"/>
        </w:rPr>
      </w:pPr>
      <w:r>
        <w:rPr>
          <w:bCs/>
          <w:szCs w:val="24"/>
        </w:rPr>
        <w:t>What grade(s) do you want to teach?</w:t>
      </w:r>
    </w:p>
    <w:p w14:paraId="7DB9A43D" w14:textId="77777777" w:rsidR="00377388" w:rsidRDefault="00377388" w:rsidP="00377388">
      <w:pPr>
        <w:pStyle w:val="ListParagraph"/>
        <w:widowControl w:val="0"/>
        <w:numPr>
          <w:ilvl w:val="0"/>
          <w:numId w:val="22"/>
        </w:numPr>
        <w:autoSpaceDE w:val="0"/>
        <w:autoSpaceDN w:val="0"/>
        <w:adjustRightInd w:val="0"/>
        <w:spacing w:after="0" w:line="240" w:lineRule="auto"/>
        <w:rPr>
          <w:bCs/>
          <w:szCs w:val="24"/>
        </w:rPr>
      </w:pPr>
      <w:r>
        <w:rPr>
          <w:bCs/>
          <w:szCs w:val="24"/>
        </w:rPr>
        <w:t>What can you accomplish in teaching that is worthwhile?</w:t>
      </w:r>
    </w:p>
    <w:p w14:paraId="55DEBC68" w14:textId="77777777" w:rsidR="00377388" w:rsidRDefault="00377388" w:rsidP="00377388">
      <w:pPr>
        <w:pStyle w:val="ListParagraph"/>
        <w:widowControl w:val="0"/>
        <w:numPr>
          <w:ilvl w:val="0"/>
          <w:numId w:val="22"/>
        </w:numPr>
        <w:autoSpaceDE w:val="0"/>
        <w:autoSpaceDN w:val="0"/>
        <w:adjustRightInd w:val="0"/>
        <w:spacing w:after="0" w:line="240" w:lineRule="auto"/>
        <w:rPr>
          <w:bCs/>
          <w:szCs w:val="24"/>
        </w:rPr>
      </w:pPr>
      <w:r>
        <w:rPr>
          <w:bCs/>
          <w:szCs w:val="24"/>
        </w:rPr>
        <w:t>What are your objectives for student learning?</w:t>
      </w:r>
    </w:p>
    <w:p w14:paraId="5CEED28C" w14:textId="77777777" w:rsidR="00377388" w:rsidRDefault="00377388" w:rsidP="00377388">
      <w:pPr>
        <w:pStyle w:val="ListParagraph"/>
        <w:widowControl w:val="0"/>
        <w:numPr>
          <w:ilvl w:val="0"/>
          <w:numId w:val="22"/>
        </w:numPr>
        <w:autoSpaceDE w:val="0"/>
        <w:autoSpaceDN w:val="0"/>
        <w:adjustRightInd w:val="0"/>
        <w:spacing w:after="0" w:line="240" w:lineRule="auto"/>
        <w:rPr>
          <w:bCs/>
          <w:szCs w:val="24"/>
        </w:rPr>
      </w:pPr>
      <w:r>
        <w:rPr>
          <w:bCs/>
          <w:szCs w:val="24"/>
        </w:rPr>
        <w:t>How do you want to teach?</w:t>
      </w:r>
    </w:p>
    <w:p w14:paraId="51102CDC" w14:textId="77777777" w:rsidR="00377388" w:rsidRDefault="00377388" w:rsidP="00377388">
      <w:pPr>
        <w:pStyle w:val="ListParagraph"/>
        <w:widowControl w:val="0"/>
        <w:numPr>
          <w:ilvl w:val="0"/>
          <w:numId w:val="22"/>
        </w:numPr>
        <w:autoSpaceDE w:val="0"/>
        <w:autoSpaceDN w:val="0"/>
        <w:adjustRightInd w:val="0"/>
        <w:spacing w:after="0" w:line="240" w:lineRule="auto"/>
        <w:rPr>
          <w:bCs/>
          <w:szCs w:val="24"/>
        </w:rPr>
      </w:pPr>
      <w:r>
        <w:rPr>
          <w:bCs/>
          <w:szCs w:val="24"/>
        </w:rPr>
        <w:t>How do you believe children learn?</w:t>
      </w:r>
    </w:p>
    <w:p w14:paraId="7495D241" w14:textId="77777777" w:rsidR="00377388" w:rsidRPr="00DB170A" w:rsidRDefault="00377388" w:rsidP="00377388">
      <w:pPr>
        <w:pStyle w:val="ListParagraph"/>
        <w:widowControl w:val="0"/>
        <w:numPr>
          <w:ilvl w:val="0"/>
          <w:numId w:val="22"/>
        </w:numPr>
        <w:autoSpaceDE w:val="0"/>
        <w:autoSpaceDN w:val="0"/>
        <w:adjustRightInd w:val="0"/>
        <w:spacing w:after="0" w:line="240" w:lineRule="auto"/>
        <w:rPr>
          <w:bCs/>
          <w:szCs w:val="24"/>
        </w:rPr>
      </w:pPr>
      <w:r>
        <w:rPr>
          <w:bCs/>
          <w:szCs w:val="24"/>
        </w:rPr>
        <w:t>How will you major your effectiveness as an educator?</w:t>
      </w:r>
    </w:p>
    <w:p w14:paraId="32AFFBC1" w14:textId="77777777" w:rsidR="00377388" w:rsidRDefault="00377388" w:rsidP="00377388">
      <w:pPr>
        <w:rPr>
          <w:b/>
          <w:szCs w:val="24"/>
        </w:rPr>
      </w:pPr>
    </w:p>
    <w:p w14:paraId="2459E392" w14:textId="77777777" w:rsidR="00377388" w:rsidRPr="00717983" w:rsidRDefault="00377388" w:rsidP="00377388">
      <w:pPr>
        <w:ind w:firstLine="720"/>
        <w:rPr>
          <w:bCs/>
          <w:szCs w:val="24"/>
        </w:rPr>
      </w:pPr>
      <w:r>
        <w:rPr>
          <w:b/>
          <w:szCs w:val="24"/>
        </w:rPr>
        <w:t xml:space="preserve">Resume (15 points):  </w:t>
      </w:r>
      <w:r>
        <w:rPr>
          <w:bCs/>
          <w:szCs w:val="24"/>
        </w:rPr>
        <w:t xml:space="preserve">Develop your resume for your paraprofessional position.  </w:t>
      </w:r>
    </w:p>
    <w:p w14:paraId="277C2451" w14:textId="77777777" w:rsidR="00377388" w:rsidRPr="002361B9" w:rsidRDefault="00377388" w:rsidP="00377388">
      <w:pPr>
        <w:rPr>
          <w:bCs/>
          <w:szCs w:val="24"/>
        </w:rPr>
      </w:pPr>
      <w:r>
        <w:rPr>
          <w:b/>
          <w:szCs w:val="24"/>
        </w:rPr>
        <w:tab/>
        <w:t xml:space="preserve">Teacher Interview (25 points):  </w:t>
      </w:r>
      <w:r>
        <w:rPr>
          <w:bCs/>
          <w:szCs w:val="24"/>
        </w:rPr>
        <w:t>Interview a teacher asking the following questions:</w:t>
      </w:r>
    </w:p>
    <w:p w14:paraId="608A0DD1" w14:textId="77777777" w:rsidR="00377388" w:rsidRPr="00556BCE" w:rsidRDefault="00377388" w:rsidP="00377388">
      <w:pPr>
        <w:pStyle w:val="BodyTextIndent3"/>
        <w:spacing w:after="0"/>
        <w:ind w:left="357" w:hanging="357"/>
        <w:rPr>
          <w:sz w:val="24"/>
          <w:szCs w:val="24"/>
        </w:rPr>
      </w:pPr>
      <w:r w:rsidRPr="002F01AB">
        <w:rPr>
          <w:sz w:val="20"/>
          <w:szCs w:val="20"/>
        </w:rPr>
        <w:tab/>
      </w:r>
      <w:r>
        <w:rPr>
          <w:sz w:val="24"/>
          <w:szCs w:val="24"/>
        </w:rPr>
        <w:t xml:space="preserve"> </w:t>
      </w:r>
    </w:p>
    <w:p w14:paraId="2B40F553" w14:textId="77777777" w:rsidR="00377388" w:rsidRPr="002361B9" w:rsidRDefault="00377388" w:rsidP="00377388">
      <w:pPr>
        <w:pStyle w:val="ListParagraph"/>
        <w:widowControl w:val="0"/>
        <w:numPr>
          <w:ilvl w:val="0"/>
          <w:numId w:val="23"/>
        </w:numPr>
        <w:autoSpaceDE w:val="0"/>
        <w:autoSpaceDN w:val="0"/>
        <w:adjustRightInd w:val="0"/>
        <w:spacing w:after="0" w:line="240" w:lineRule="auto"/>
        <w:rPr>
          <w:szCs w:val="24"/>
        </w:rPr>
      </w:pPr>
      <w:r w:rsidRPr="002361B9">
        <w:rPr>
          <w:szCs w:val="24"/>
        </w:rPr>
        <w:t>Why did you choose to teach? What are all the reasons that influenced your decision?</w:t>
      </w:r>
    </w:p>
    <w:p w14:paraId="7610484A" w14:textId="77777777" w:rsidR="00377388" w:rsidRPr="002361B9" w:rsidRDefault="00377388" w:rsidP="00377388">
      <w:pPr>
        <w:pStyle w:val="ListParagraph"/>
        <w:widowControl w:val="0"/>
        <w:numPr>
          <w:ilvl w:val="0"/>
          <w:numId w:val="23"/>
        </w:numPr>
        <w:autoSpaceDE w:val="0"/>
        <w:autoSpaceDN w:val="0"/>
        <w:adjustRightInd w:val="0"/>
        <w:spacing w:after="0" w:line="240" w:lineRule="auto"/>
        <w:rPr>
          <w:szCs w:val="24"/>
        </w:rPr>
      </w:pPr>
      <w:r w:rsidRPr="002361B9">
        <w:rPr>
          <w:szCs w:val="24"/>
        </w:rPr>
        <w:t>What are some of the most rewarding aspects of teaching? Can you give me some specific examples?</w:t>
      </w:r>
    </w:p>
    <w:p w14:paraId="69B24899" w14:textId="77777777" w:rsidR="00377388" w:rsidRPr="002361B9" w:rsidRDefault="00377388" w:rsidP="00377388">
      <w:pPr>
        <w:pStyle w:val="ListParagraph"/>
        <w:widowControl w:val="0"/>
        <w:numPr>
          <w:ilvl w:val="0"/>
          <w:numId w:val="23"/>
        </w:numPr>
        <w:autoSpaceDE w:val="0"/>
        <w:autoSpaceDN w:val="0"/>
        <w:adjustRightInd w:val="0"/>
        <w:spacing w:after="0" w:line="240" w:lineRule="auto"/>
        <w:rPr>
          <w:szCs w:val="24"/>
        </w:rPr>
      </w:pPr>
      <w:r w:rsidRPr="002361B9">
        <w:rPr>
          <w:szCs w:val="24"/>
        </w:rPr>
        <w:t>What are some of the most difficult parts of teaching? Can you give me some specific examples?</w:t>
      </w:r>
    </w:p>
    <w:p w14:paraId="77981063" w14:textId="77777777" w:rsidR="00377388" w:rsidRPr="002361B9" w:rsidRDefault="00377388" w:rsidP="00377388">
      <w:pPr>
        <w:pStyle w:val="ListParagraph"/>
        <w:widowControl w:val="0"/>
        <w:numPr>
          <w:ilvl w:val="0"/>
          <w:numId w:val="23"/>
        </w:numPr>
        <w:autoSpaceDE w:val="0"/>
        <w:autoSpaceDN w:val="0"/>
        <w:adjustRightInd w:val="0"/>
        <w:spacing w:after="0" w:line="240" w:lineRule="auto"/>
        <w:rPr>
          <w:szCs w:val="24"/>
        </w:rPr>
      </w:pPr>
      <w:r w:rsidRPr="002361B9">
        <w:rPr>
          <w:szCs w:val="24"/>
        </w:rPr>
        <w:t>Are you more or less confident in your ability to help kids learn than you were before you started teaching?</w:t>
      </w:r>
    </w:p>
    <w:p w14:paraId="1FB99B01" w14:textId="77777777" w:rsidR="00377388" w:rsidRPr="002361B9" w:rsidRDefault="00377388" w:rsidP="00377388">
      <w:pPr>
        <w:pStyle w:val="ListParagraph"/>
        <w:widowControl w:val="0"/>
        <w:numPr>
          <w:ilvl w:val="0"/>
          <w:numId w:val="23"/>
        </w:numPr>
        <w:autoSpaceDE w:val="0"/>
        <w:autoSpaceDN w:val="0"/>
        <w:adjustRightInd w:val="0"/>
        <w:spacing w:after="0" w:line="240" w:lineRule="auto"/>
        <w:rPr>
          <w:szCs w:val="24"/>
        </w:rPr>
      </w:pPr>
      <w:r w:rsidRPr="002361B9">
        <w:rPr>
          <w:szCs w:val="24"/>
        </w:rPr>
        <w:t>How effective was your preservice teacher-preparation program in helping you learn to teach? What would have made it more effective?</w:t>
      </w:r>
    </w:p>
    <w:p w14:paraId="2E7C44B7" w14:textId="77777777" w:rsidR="00377388" w:rsidRPr="002361B9" w:rsidRDefault="00377388" w:rsidP="00377388">
      <w:pPr>
        <w:pStyle w:val="ListParagraph"/>
        <w:widowControl w:val="0"/>
        <w:numPr>
          <w:ilvl w:val="0"/>
          <w:numId w:val="23"/>
        </w:numPr>
        <w:autoSpaceDE w:val="0"/>
        <w:autoSpaceDN w:val="0"/>
        <w:adjustRightInd w:val="0"/>
        <w:spacing w:after="0" w:line="240" w:lineRule="auto"/>
        <w:rPr>
          <w:szCs w:val="24"/>
        </w:rPr>
      </w:pPr>
      <w:r w:rsidRPr="002361B9">
        <w:rPr>
          <w:szCs w:val="24"/>
        </w:rPr>
        <w:t>Do you plan to stay in teaching, or do you plan to move to a different job or profession? If you plan to leave teaching, what are your reasons for leaving?</w:t>
      </w:r>
    </w:p>
    <w:p w14:paraId="7064E1AA" w14:textId="77777777" w:rsidR="00377388" w:rsidRPr="002361B9" w:rsidRDefault="00377388" w:rsidP="00377388">
      <w:pPr>
        <w:pStyle w:val="ListParagraph"/>
        <w:widowControl w:val="0"/>
        <w:numPr>
          <w:ilvl w:val="0"/>
          <w:numId w:val="23"/>
        </w:numPr>
        <w:autoSpaceDE w:val="0"/>
        <w:autoSpaceDN w:val="0"/>
        <w:adjustRightInd w:val="0"/>
        <w:spacing w:after="0" w:line="240" w:lineRule="auto"/>
        <w:rPr>
          <w:szCs w:val="24"/>
        </w:rPr>
      </w:pPr>
      <w:r w:rsidRPr="002361B9">
        <w:rPr>
          <w:szCs w:val="24"/>
        </w:rPr>
        <w:t>If you were asked to describe the process of teaching in one sentence, how would you describe it?</w:t>
      </w:r>
    </w:p>
    <w:p w14:paraId="69323802" w14:textId="77777777" w:rsidR="00377388" w:rsidRPr="002361B9" w:rsidRDefault="00377388" w:rsidP="00377388">
      <w:pPr>
        <w:pStyle w:val="ListParagraph"/>
        <w:widowControl w:val="0"/>
        <w:numPr>
          <w:ilvl w:val="0"/>
          <w:numId w:val="23"/>
        </w:numPr>
        <w:autoSpaceDE w:val="0"/>
        <w:autoSpaceDN w:val="0"/>
        <w:adjustRightInd w:val="0"/>
        <w:spacing w:after="0" w:line="240" w:lineRule="auto"/>
        <w:rPr>
          <w:szCs w:val="24"/>
        </w:rPr>
      </w:pPr>
      <w:r w:rsidRPr="002361B9">
        <w:rPr>
          <w:szCs w:val="24"/>
        </w:rPr>
        <w:t>Do you believe that teaching is a profession? Why or why not?</w:t>
      </w:r>
    </w:p>
    <w:p w14:paraId="469B8B4E" w14:textId="77777777" w:rsidR="00377388" w:rsidRDefault="00377388" w:rsidP="00377388">
      <w:pPr>
        <w:pStyle w:val="NoSpacing"/>
        <w:rPr>
          <w:b/>
          <w:szCs w:val="24"/>
        </w:rPr>
      </w:pPr>
      <w:r>
        <w:rPr>
          <w:b/>
          <w:sz w:val="20"/>
          <w:szCs w:val="20"/>
        </w:rPr>
        <w:t xml:space="preserve"> </w:t>
      </w:r>
    </w:p>
    <w:p w14:paraId="583BFC5C" w14:textId="77777777" w:rsidR="00377388" w:rsidRDefault="00377388" w:rsidP="00377388">
      <w:pPr>
        <w:ind w:firstLine="720"/>
        <w:rPr>
          <w:b/>
          <w:szCs w:val="24"/>
        </w:rPr>
      </w:pPr>
      <w:r>
        <w:rPr>
          <w:b/>
          <w:szCs w:val="24"/>
        </w:rPr>
        <w:t xml:space="preserve">Chapter Discussion Questions (65 points = 5 points for each of 13 chapters): </w:t>
      </w:r>
    </w:p>
    <w:p w14:paraId="104D4B23" w14:textId="77777777" w:rsidR="00377388" w:rsidRPr="00D82B1F" w:rsidRDefault="00377388" w:rsidP="00377388">
      <w:pPr>
        <w:pStyle w:val="ListParagraph"/>
        <w:widowControl w:val="0"/>
        <w:numPr>
          <w:ilvl w:val="0"/>
          <w:numId w:val="25"/>
        </w:numPr>
        <w:autoSpaceDE w:val="0"/>
        <w:autoSpaceDN w:val="0"/>
        <w:adjustRightInd w:val="0"/>
        <w:spacing w:after="0" w:line="240" w:lineRule="auto"/>
        <w:rPr>
          <w:b/>
          <w:szCs w:val="24"/>
        </w:rPr>
      </w:pPr>
      <w:r>
        <w:rPr>
          <w:bCs/>
          <w:szCs w:val="24"/>
        </w:rPr>
        <w:t xml:space="preserve">You will write a 200-word answer to the question found in the Discussion Forum on Canvas.  </w:t>
      </w:r>
    </w:p>
    <w:p w14:paraId="00483EE8" w14:textId="77777777" w:rsidR="00377388" w:rsidRPr="00D82B1F" w:rsidRDefault="00377388" w:rsidP="00377388">
      <w:pPr>
        <w:pStyle w:val="ListParagraph"/>
        <w:numPr>
          <w:ilvl w:val="0"/>
          <w:numId w:val="25"/>
        </w:numPr>
        <w:spacing w:after="160" w:line="259" w:lineRule="auto"/>
        <w:rPr>
          <w:b/>
          <w:szCs w:val="24"/>
        </w:rPr>
      </w:pPr>
      <w:r w:rsidRPr="00D82B1F">
        <w:rPr>
          <w:szCs w:val="24"/>
        </w:rPr>
        <w:lastRenderedPageBreak/>
        <w:t xml:space="preserve">You must write a 100-word response to another student in the class.  </w:t>
      </w:r>
    </w:p>
    <w:p w14:paraId="6EA1FECE" w14:textId="77777777" w:rsidR="00377388" w:rsidRDefault="00377388" w:rsidP="00377388">
      <w:pPr>
        <w:ind w:firstLine="720"/>
        <w:rPr>
          <w:b/>
          <w:szCs w:val="24"/>
        </w:rPr>
      </w:pPr>
      <w:r>
        <w:rPr>
          <w:b/>
          <w:szCs w:val="24"/>
        </w:rPr>
        <w:t xml:space="preserve">Chapter Reflections (65 points = 5 points for each of 13 chapters): </w:t>
      </w:r>
    </w:p>
    <w:p w14:paraId="57B90B57" w14:textId="77777777" w:rsidR="00377388" w:rsidRPr="00D82B1F" w:rsidRDefault="00377388" w:rsidP="00377388">
      <w:pPr>
        <w:numPr>
          <w:ilvl w:val="1"/>
          <w:numId w:val="24"/>
        </w:numPr>
        <w:spacing w:after="160" w:line="259" w:lineRule="auto"/>
        <w:contextualSpacing/>
        <w:rPr>
          <w:b/>
          <w:szCs w:val="24"/>
        </w:rPr>
      </w:pPr>
      <w:r w:rsidRPr="00D82B1F">
        <w:rPr>
          <w:szCs w:val="24"/>
        </w:rPr>
        <w:t>You will write 200</w:t>
      </w:r>
      <w:r>
        <w:rPr>
          <w:szCs w:val="24"/>
        </w:rPr>
        <w:t>-</w:t>
      </w:r>
      <w:r w:rsidRPr="00D82B1F">
        <w:rPr>
          <w:szCs w:val="24"/>
        </w:rPr>
        <w:t xml:space="preserve">word reflection of your reading of the assigned chapter.  What did the chapter say to you and how will you use the information as an educator of young children? </w:t>
      </w:r>
    </w:p>
    <w:p w14:paraId="70F4DD0C" w14:textId="77777777" w:rsidR="00377388" w:rsidRPr="00D82B1F" w:rsidRDefault="00377388" w:rsidP="00377388">
      <w:pPr>
        <w:numPr>
          <w:ilvl w:val="1"/>
          <w:numId w:val="24"/>
        </w:numPr>
        <w:spacing w:after="160" w:line="259" w:lineRule="auto"/>
        <w:contextualSpacing/>
        <w:rPr>
          <w:b/>
          <w:szCs w:val="24"/>
        </w:rPr>
      </w:pPr>
      <w:bookmarkStart w:id="2" w:name="_Hlk82348775"/>
      <w:r w:rsidRPr="00D82B1F">
        <w:rPr>
          <w:szCs w:val="24"/>
        </w:rPr>
        <w:t>You must write a 100</w:t>
      </w:r>
      <w:r>
        <w:rPr>
          <w:szCs w:val="24"/>
        </w:rPr>
        <w:t>-</w:t>
      </w:r>
      <w:r w:rsidRPr="00D82B1F">
        <w:rPr>
          <w:szCs w:val="24"/>
        </w:rPr>
        <w:t xml:space="preserve">word response to another student in the class.  </w:t>
      </w:r>
    </w:p>
    <w:bookmarkEnd w:id="2"/>
    <w:p w14:paraId="7CD10A65" w14:textId="77777777" w:rsidR="00377388" w:rsidRDefault="00377388" w:rsidP="00377388">
      <w:pPr>
        <w:rPr>
          <w:b/>
          <w:szCs w:val="24"/>
        </w:rPr>
      </w:pPr>
    </w:p>
    <w:p w14:paraId="7A88BA67" w14:textId="77777777" w:rsidR="00377388" w:rsidRDefault="00377388" w:rsidP="00377388">
      <w:pPr>
        <w:ind w:firstLine="720"/>
        <w:rPr>
          <w:b/>
          <w:szCs w:val="24"/>
        </w:rPr>
      </w:pPr>
      <w:r>
        <w:rPr>
          <w:b/>
          <w:szCs w:val="24"/>
        </w:rPr>
        <w:t xml:space="preserve">Tests:  90 points </w:t>
      </w:r>
      <w:proofErr w:type="gramStart"/>
      <w:r>
        <w:rPr>
          <w:b/>
          <w:szCs w:val="24"/>
        </w:rPr>
        <w:t>total</w:t>
      </w:r>
      <w:proofErr w:type="gramEnd"/>
      <w:r>
        <w:rPr>
          <w:b/>
          <w:szCs w:val="24"/>
        </w:rPr>
        <w:t xml:space="preserve"> (30 points for each of 3 tests)</w:t>
      </w:r>
    </w:p>
    <w:p w14:paraId="6A63E90B" w14:textId="77777777" w:rsidR="00377388" w:rsidRDefault="00377388" w:rsidP="00377388">
      <w:pPr>
        <w:rPr>
          <w:b/>
          <w:szCs w:val="24"/>
        </w:rPr>
      </w:pPr>
      <w:r>
        <w:rPr>
          <w:b/>
          <w:szCs w:val="24"/>
        </w:rPr>
        <w:tab/>
        <w:t>Test 1:  Chapters 1-4</w:t>
      </w:r>
    </w:p>
    <w:p w14:paraId="15F02CEE" w14:textId="77777777" w:rsidR="00377388" w:rsidRDefault="00377388" w:rsidP="00377388">
      <w:pPr>
        <w:rPr>
          <w:b/>
          <w:szCs w:val="24"/>
        </w:rPr>
      </w:pPr>
      <w:r>
        <w:rPr>
          <w:b/>
          <w:szCs w:val="24"/>
        </w:rPr>
        <w:tab/>
        <w:t>Test 2:  Chapters 5-8</w:t>
      </w:r>
    </w:p>
    <w:p w14:paraId="6CB8670B" w14:textId="09F22318" w:rsidR="00377388" w:rsidRPr="00377388" w:rsidRDefault="00377388" w:rsidP="00377388">
      <w:pPr>
        <w:rPr>
          <w:b/>
          <w:szCs w:val="24"/>
        </w:rPr>
      </w:pPr>
      <w:r>
        <w:rPr>
          <w:b/>
          <w:szCs w:val="24"/>
        </w:rPr>
        <w:tab/>
        <w:t>Test 3:  Chapters 9-13</w:t>
      </w:r>
    </w:p>
    <w:p w14:paraId="22AED355" w14:textId="2FA2A816" w:rsidR="00A9160A" w:rsidRDefault="00A9160A" w:rsidP="00A9160A">
      <w:pPr>
        <w:widowControl w:val="0"/>
        <w:autoSpaceDE w:val="0"/>
        <w:autoSpaceDN w:val="0"/>
        <w:adjustRightInd w:val="0"/>
        <w:spacing w:after="0" w:line="240" w:lineRule="auto"/>
        <w:rPr>
          <w:rFonts w:eastAsia="Times New Roman" w:cs="Times New Roman"/>
          <w:b/>
          <w:szCs w:val="24"/>
        </w:rPr>
      </w:pPr>
    </w:p>
    <w:p w14:paraId="0E170FA3" w14:textId="77777777" w:rsidR="00A9160A" w:rsidRPr="00A9160A" w:rsidRDefault="00A9160A" w:rsidP="00A9160A">
      <w:pPr>
        <w:widowControl w:val="0"/>
        <w:autoSpaceDE w:val="0"/>
        <w:autoSpaceDN w:val="0"/>
        <w:adjustRightInd w:val="0"/>
        <w:spacing w:after="0" w:line="240" w:lineRule="auto"/>
        <w:rPr>
          <w:rFonts w:eastAsia="Times New Roman" w:cs="Times New Roman"/>
          <w:b/>
          <w:szCs w:val="24"/>
        </w:rPr>
      </w:pPr>
    </w:p>
    <w:p w14:paraId="2328166C" w14:textId="1B575E66"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4A0557">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53F0EA9A" w14:textId="59980F28" w:rsidR="00C8269B" w:rsidRDefault="00C8269B" w:rsidP="00C8269B">
      <w:pPr>
        <w:widowControl w:val="0"/>
        <w:autoSpaceDE w:val="0"/>
        <w:autoSpaceDN w:val="0"/>
        <w:adjustRightInd w:val="0"/>
        <w:spacing w:after="0" w:line="240" w:lineRule="auto"/>
        <w:rPr>
          <w:rFonts w:eastAsia="Times New Roman" w:cs="Times New Roman"/>
          <w:b/>
          <w:szCs w:val="24"/>
        </w:rPr>
      </w:pPr>
    </w:p>
    <w:p w14:paraId="569FE956" w14:textId="77777777" w:rsidR="001D04EE" w:rsidRDefault="001D04EE" w:rsidP="001D04EE">
      <w:pPr>
        <w:pStyle w:val="xmsonormal"/>
        <w:ind w:left="720"/>
      </w:pPr>
      <w:r>
        <w:t xml:space="preserve"> 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594D71B0" w14:textId="0B0F58FD" w:rsidR="0097788F" w:rsidRDefault="0097788F" w:rsidP="0097788F">
      <w:pPr>
        <w:widowControl w:val="0"/>
        <w:autoSpaceDE w:val="0"/>
        <w:autoSpaceDN w:val="0"/>
        <w:adjustRightInd w:val="0"/>
        <w:spacing w:after="0" w:line="240" w:lineRule="auto"/>
        <w:rPr>
          <w:szCs w:val="24"/>
        </w:rPr>
      </w:pPr>
    </w:p>
    <w:p w14:paraId="5C64E6B7" w14:textId="255A9FA0" w:rsidR="00C8269B" w:rsidRDefault="00C8269B" w:rsidP="0097788F">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97788F">
        <w:rPr>
          <w:rFonts w:eastAsia="Times New Roman" w:cs="Times New Roman"/>
          <w:b/>
          <w:szCs w:val="24"/>
        </w:rPr>
        <w:t xml:space="preserve">COURSE OUTLINE: </w:t>
      </w:r>
      <w:r w:rsidRPr="0097788F">
        <w:rPr>
          <w:rFonts w:eastAsia="Times New Roman" w:cs="Times New Roman"/>
          <w:b/>
          <w:i/>
          <w:szCs w:val="24"/>
          <w:u w:val="single"/>
        </w:rPr>
        <w:t xml:space="preserve">(Course Syllabus – Individual Instructor Specific) </w:t>
      </w:r>
    </w:p>
    <w:p w14:paraId="20AA7BFE" w14:textId="77777777" w:rsidR="00BC2662" w:rsidRPr="0097788F" w:rsidRDefault="00BC2662" w:rsidP="00BC2662">
      <w:pPr>
        <w:pStyle w:val="ListParagraph"/>
        <w:widowControl w:val="0"/>
        <w:autoSpaceDE w:val="0"/>
        <w:autoSpaceDN w:val="0"/>
        <w:adjustRightInd w:val="0"/>
        <w:spacing w:after="0" w:line="240" w:lineRule="auto"/>
        <w:rPr>
          <w:rFonts w:eastAsia="Times New Roman" w:cs="Times New Roman"/>
          <w:b/>
          <w:i/>
          <w:szCs w:val="24"/>
          <w:u w:val="single"/>
        </w:rPr>
      </w:pPr>
    </w:p>
    <w:p w14:paraId="304F8008" w14:textId="32D941B8" w:rsidR="0097788F" w:rsidRDefault="0097788F" w:rsidP="0097788F">
      <w:pPr>
        <w:widowControl w:val="0"/>
        <w:autoSpaceDE w:val="0"/>
        <w:autoSpaceDN w:val="0"/>
        <w:adjustRightInd w:val="0"/>
        <w:spacing w:after="0" w:line="240" w:lineRule="auto"/>
        <w:rPr>
          <w:rFonts w:eastAsia="Times New Roman" w:cs="Times New Roman"/>
          <w:b/>
          <w:szCs w:val="24"/>
        </w:rPr>
      </w:pPr>
    </w:p>
    <w:p w14:paraId="53BAFBAC" w14:textId="4F6F9511" w:rsidR="001D04EE" w:rsidRDefault="00BC2662" w:rsidP="00BC2662">
      <w:pPr>
        <w:widowControl w:val="0"/>
        <w:autoSpaceDE w:val="0"/>
        <w:autoSpaceDN w:val="0"/>
        <w:adjustRightInd w:val="0"/>
        <w:spacing w:after="0" w:line="240" w:lineRule="auto"/>
        <w:ind w:left="720"/>
        <w:rPr>
          <w:rFonts w:eastAsia="Times New Roman" w:cs="Times New Roman"/>
          <w:b/>
          <w:szCs w:val="24"/>
        </w:rPr>
      </w:pPr>
      <w:r>
        <w:rPr>
          <w:rFonts w:eastAsia="Times New Roman" w:cs="Times New Roman"/>
          <w:b/>
          <w:szCs w:val="24"/>
        </w:rPr>
        <w:object w:dxaOrig="9782" w:dyaOrig="5678" w14:anchorId="06B69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284.5pt" o:ole="">
            <v:imagedata r:id="rId11" o:title=""/>
          </v:shape>
          <o:OLEObject Type="Embed" ProgID="Excel.Sheet.12" ShapeID="_x0000_i1025" DrawAspect="Content" ObjectID="_1756533320" r:id="rId12"/>
        </w:object>
      </w:r>
    </w:p>
    <w:p w14:paraId="40F700B9" w14:textId="5DDF9083" w:rsidR="001D04EE" w:rsidRDefault="001D04EE" w:rsidP="0097788F">
      <w:pPr>
        <w:widowControl w:val="0"/>
        <w:autoSpaceDE w:val="0"/>
        <w:autoSpaceDN w:val="0"/>
        <w:adjustRightInd w:val="0"/>
        <w:spacing w:after="0" w:line="240" w:lineRule="auto"/>
        <w:rPr>
          <w:rFonts w:eastAsia="Times New Roman" w:cs="Times New Roman"/>
          <w:b/>
          <w:szCs w:val="24"/>
        </w:rPr>
      </w:pPr>
    </w:p>
    <w:p w14:paraId="64B7CD73" w14:textId="11689A3A" w:rsidR="001D04EE" w:rsidRDefault="001D04EE" w:rsidP="0097788F">
      <w:pPr>
        <w:widowControl w:val="0"/>
        <w:autoSpaceDE w:val="0"/>
        <w:autoSpaceDN w:val="0"/>
        <w:adjustRightInd w:val="0"/>
        <w:spacing w:after="0" w:line="240" w:lineRule="auto"/>
        <w:rPr>
          <w:rFonts w:eastAsia="Times New Roman" w:cs="Times New Roman"/>
          <w:b/>
          <w:szCs w:val="24"/>
        </w:rPr>
      </w:pPr>
    </w:p>
    <w:p w14:paraId="74F15C76" w14:textId="1474EC3A" w:rsidR="001D04EE" w:rsidRDefault="001D04EE" w:rsidP="0097788F">
      <w:pPr>
        <w:widowControl w:val="0"/>
        <w:autoSpaceDE w:val="0"/>
        <w:autoSpaceDN w:val="0"/>
        <w:adjustRightInd w:val="0"/>
        <w:spacing w:after="0" w:line="240" w:lineRule="auto"/>
        <w:rPr>
          <w:rFonts w:eastAsia="Times New Roman" w:cs="Times New Roman"/>
          <w:b/>
          <w:szCs w:val="24"/>
        </w:rPr>
      </w:pPr>
    </w:p>
    <w:p w14:paraId="64972B09" w14:textId="0FAE1ABA" w:rsidR="001D04EE" w:rsidRDefault="001D04EE" w:rsidP="0097788F">
      <w:pPr>
        <w:widowControl w:val="0"/>
        <w:autoSpaceDE w:val="0"/>
        <w:autoSpaceDN w:val="0"/>
        <w:adjustRightInd w:val="0"/>
        <w:spacing w:after="0" w:line="240" w:lineRule="auto"/>
        <w:rPr>
          <w:rFonts w:eastAsia="Times New Roman" w:cs="Times New Roman"/>
          <w:b/>
          <w:szCs w:val="24"/>
        </w:rPr>
      </w:pPr>
    </w:p>
    <w:p w14:paraId="2543FCA8" w14:textId="7BF39E1F" w:rsidR="001D04EE" w:rsidRDefault="001D04EE" w:rsidP="0097788F">
      <w:pPr>
        <w:widowControl w:val="0"/>
        <w:autoSpaceDE w:val="0"/>
        <w:autoSpaceDN w:val="0"/>
        <w:adjustRightInd w:val="0"/>
        <w:spacing w:after="0" w:line="240" w:lineRule="auto"/>
        <w:rPr>
          <w:rFonts w:eastAsia="Times New Roman" w:cs="Times New Roman"/>
          <w:b/>
          <w:szCs w:val="24"/>
        </w:rPr>
      </w:pPr>
    </w:p>
    <w:p w14:paraId="4C06082B" w14:textId="476381F6" w:rsidR="001D04EE" w:rsidRDefault="001D04EE" w:rsidP="0097788F">
      <w:pPr>
        <w:widowControl w:val="0"/>
        <w:autoSpaceDE w:val="0"/>
        <w:autoSpaceDN w:val="0"/>
        <w:adjustRightInd w:val="0"/>
        <w:spacing w:after="0" w:line="240" w:lineRule="auto"/>
        <w:rPr>
          <w:rFonts w:eastAsia="Times New Roman" w:cs="Times New Roman"/>
          <w:b/>
          <w:szCs w:val="24"/>
        </w:rPr>
      </w:pPr>
    </w:p>
    <w:p w14:paraId="4F7D872B" w14:textId="02112FD6" w:rsidR="00BC2662" w:rsidRDefault="00BC2662" w:rsidP="0097788F">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r>
        <w:rPr>
          <w:rFonts w:eastAsia="Times New Roman" w:cs="Times New Roman"/>
          <w:b/>
          <w:szCs w:val="24"/>
        </w:rPr>
        <w:object w:dxaOrig="9782" w:dyaOrig="2517" w14:anchorId="6864E481">
          <v:shape id="_x0000_i1026" type="#_x0000_t75" style="width:489pt;height:126pt" o:ole="">
            <v:imagedata r:id="rId13" o:title=""/>
          </v:shape>
          <o:OLEObject Type="Embed" ProgID="Excel.Sheet.12" ShapeID="_x0000_i1026" DrawAspect="Content" ObjectID="_1756533321" r:id="rId14"/>
        </w:object>
      </w:r>
    </w:p>
    <w:p w14:paraId="51E7D7D1" w14:textId="52DBDEB4" w:rsidR="001D04EE" w:rsidRDefault="001D04EE" w:rsidP="0097788F">
      <w:pPr>
        <w:widowControl w:val="0"/>
        <w:autoSpaceDE w:val="0"/>
        <w:autoSpaceDN w:val="0"/>
        <w:adjustRightInd w:val="0"/>
        <w:spacing w:after="0" w:line="240" w:lineRule="auto"/>
        <w:rPr>
          <w:rFonts w:eastAsia="Times New Roman" w:cs="Times New Roman"/>
          <w:b/>
          <w:szCs w:val="24"/>
        </w:rPr>
      </w:pPr>
    </w:p>
    <w:p w14:paraId="57FB9028" w14:textId="25A58FCD" w:rsidR="001D04EE" w:rsidRDefault="001D04EE" w:rsidP="0097788F">
      <w:pPr>
        <w:widowControl w:val="0"/>
        <w:autoSpaceDE w:val="0"/>
        <w:autoSpaceDN w:val="0"/>
        <w:adjustRightInd w:val="0"/>
        <w:spacing w:after="0" w:line="240" w:lineRule="auto"/>
        <w:rPr>
          <w:rFonts w:eastAsia="Times New Roman" w:cs="Times New Roman"/>
          <w:b/>
          <w:szCs w:val="24"/>
        </w:rPr>
      </w:pPr>
    </w:p>
    <w:p w14:paraId="1ADC8CE3" w14:textId="77777777" w:rsidR="0097788F" w:rsidRDefault="0097788F" w:rsidP="0097788F">
      <w:pPr>
        <w:ind w:firstLine="720"/>
        <w:rPr>
          <w:b/>
          <w:szCs w:val="24"/>
        </w:rPr>
      </w:pPr>
      <w:bookmarkStart w:id="3" w:name="_Hlk81576747"/>
      <w:r>
        <w:rPr>
          <w:b/>
          <w:szCs w:val="24"/>
        </w:rPr>
        <w:t>Week 1</w:t>
      </w:r>
    </w:p>
    <w:p w14:paraId="4A6044A2" w14:textId="6FA0B122" w:rsidR="0097788F" w:rsidRDefault="0097788F" w:rsidP="0097788F">
      <w:pPr>
        <w:rPr>
          <w:b/>
          <w:szCs w:val="24"/>
        </w:rPr>
      </w:pPr>
      <w:r>
        <w:rPr>
          <w:b/>
          <w:szCs w:val="24"/>
        </w:rPr>
        <w:tab/>
        <w:t>Chapter 1:  Do I Want To Be A Teacher?</w:t>
      </w:r>
    </w:p>
    <w:p w14:paraId="305B02E2" w14:textId="77777777" w:rsidR="0097788F" w:rsidRPr="00556BCE" w:rsidRDefault="0097788F" w:rsidP="0097788F">
      <w:pPr>
        <w:ind w:left="720"/>
        <w:rPr>
          <w:szCs w:val="24"/>
        </w:rPr>
      </w:pPr>
      <w:r>
        <w:rPr>
          <w:b/>
          <w:szCs w:val="24"/>
        </w:rPr>
        <w:t xml:space="preserve">Chapter Overview:   </w:t>
      </w:r>
      <w:r w:rsidRPr="00556BCE">
        <w:rPr>
          <w:szCs w:val="24"/>
        </w:rPr>
        <w:t xml:space="preserve">Chapter 1 introduces your students to teaching and examines the rewards and challenges involved in being a teacher. The chapter continues with a discussion of professionalism, followed by an introduction to the increasing diversity in our country and reforms teachers will experience when they begin their careers.  </w:t>
      </w:r>
    </w:p>
    <w:p w14:paraId="2E8A77A3" w14:textId="77777777" w:rsidR="0097788F" w:rsidRPr="00556BCE" w:rsidRDefault="0097788F" w:rsidP="0097788F">
      <w:pPr>
        <w:spacing w:before="240"/>
        <w:ind w:firstLine="720"/>
        <w:rPr>
          <w:b/>
          <w:szCs w:val="24"/>
        </w:rPr>
      </w:pPr>
      <w:r>
        <w:rPr>
          <w:b/>
          <w:szCs w:val="24"/>
        </w:rPr>
        <w:lastRenderedPageBreak/>
        <w:t>Chapter Learning Outcomes:</w:t>
      </w:r>
    </w:p>
    <w:p w14:paraId="111C7266" w14:textId="77777777" w:rsidR="0097788F" w:rsidRPr="00556BCE" w:rsidRDefault="0097788F" w:rsidP="0097788F">
      <w:pPr>
        <w:pStyle w:val="ListParagraph"/>
        <w:widowControl w:val="0"/>
        <w:numPr>
          <w:ilvl w:val="0"/>
          <w:numId w:val="6"/>
        </w:numPr>
        <w:autoSpaceDE w:val="0"/>
        <w:autoSpaceDN w:val="0"/>
        <w:adjustRightInd w:val="0"/>
        <w:spacing w:before="240" w:after="0" w:line="240" w:lineRule="auto"/>
        <w:ind w:left="1080"/>
        <w:rPr>
          <w:szCs w:val="24"/>
        </w:rPr>
      </w:pPr>
      <w:r w:rsidRPr="00556BCE">
        <w:rPr>
          <w:szCs w:val="24"/>
        </w:rPr>
        <w:t>Describe major rewards and challenges in teaching</w:t>
      </w:r>
    </w:p>
    <w:p w14:paraId="0B5D5FCA" w14:textId="77777777" w:rsidR="0097788F" w:rsidRPr="00556BCE" w:rsidRDefault="0097788F" w:rsidP="0097788F">
      <w:pPr>
        <w:pStyle w:val="ListParagraph"/>
        <w:widowControl w:val="0"/>
        <w:numPr>
          <w:ilvl w:val="0"/>
          <w:numId w:val="6"/>
        </w:numPr>
        <w:autoSpaceDE w:val="0"/>
        <w:autoSpaceDN w:val="0"/>
        <w:adjustRightInd w:val="0"/>
        <w:spacing w:before="240" w:after="0" w:line="240" w:lineRule="auto"/>
        <w:ind w:left="1080"/>
        <w:rPr>
          <w:szCs w:val="24"/>
        </w:rPr>
      </w:pPr>
      <w:r w:rsidRPr="00556BCE">
        <w:rPr>
          <w:szCs w:val="24"/>
        </w:rPr>
        <w:t xml:space="preserve">Describe the essential characteristics of professionalism, and explain how they relate to teaching. </w:t>
      </w:r>
    </w:p>
    <w:p w14:paraId="18308CB8" w14:textId="77777777" w:rsidR="0097788F" w:rsidRPr="00556BCE" w:rsidRDefault="0097788F" w:rsidP="0097788F">
      <w:pPr>
        <w:pStyle w:val="ListParagraph"/>
        <w:widowControl w:val="0"/>
        <w:numPr>
          <w:ilvl w:val="0"/>
          <w:numId w:val="6"/>
        </w:numPr>
        <w:autoSpaceDE w:val="0"/>
        <w:autoSpaceDN w:val="0"/>
        <w:adjustRightInd w:val="0"/>
        <w:spacing w:before="240" w:after="0" w:line="240" w:lineRule="auto"/>
        <w:ind w:left="1080"/>
        <w:rPr>
          <w:szCs w:val="24"/>
        </w:rPr>
      </w:pPr>
      <w:r w:rsidRPr="00556BCE">
        <w:rPr>
          <w:szCs w:val="24"/>
        </w:rPr>
        <w:t xml:space="preserve">Identify different dimensions of diversity and explain how diversity affects the lives of teachers. </w:t>
      </w:r>
    </w:p>
    <w:p w14:paraId="19933B80" w14:textId="77777777" w:rsidR="0097788F" w:rsidRPr="00556BCE" w:rsidRDefault="0097788F" w:rsidP="0097788F">
      <w:pPr>
        <w:pStyle w:val="ListParagraph"/>
        <w:widowControl w:val="0"/>
        <w:numPr>
          <w:ilvl w:val="0"/>
          <w:numId w:val="6"/>
        </w:numPr>
        <w:autoSpaceDE w:val="0"/>
        <w:autoSpaceDN w:val="0"/>
        <w:adjustRightInd w:val="0"/>
        <w:spacing w:before="240" w:after="0" w:line="240" w:lineRule="auto"/>
        <w:ind w:left="1080"/>
        <w:rPr>
          <w:szCs w:val="24"/>
        </w:rPr>
      </w:pPr>
      <w:r w:rsidRPr="00556BCE">
        <w:rPr>
          <w:szCs w:val="24"/>
        </w:rPr>
        <w:t xml:space="preserve">Explain how the current reform movement in education is changing the teaching profession. </w:t>
      </w:r>
    </w:p>
    <w:p w14:paraId="405E4A02" w14:textId="77777777" w:rsidR="0097788F" w:rsidRPr="00556BCE" w:rsidRDefault="0097788F" w:rsidP="0097788F">
      <w:pPr>
        <w:ind w:left="540" w:hanging="540"/>
        <w:rPr>
          <w:b/>
          <w:szCs w:val="24"/>
        </w:rPr>
      </w:pPr>
      <w:r w:rsidRPr="00556BCE">
        <w:rPr>
          <w:szCs w:val="24"/>
        </w:rPr>
        <w:tab/>
      </w:r>
      <w:r>
        <w:rPr>
          <w:szCs w:val="24"/>
        </w:rPr>
        <w:t xml:space="preserve"> </w:t>
      </w:r>
    </w:p>
    <w:p w14:paraId="7C4A0484" w14:textId="77777777" w:rsidR="0097788F" w:rsidRPr="00556BCE" w:rsidRDefault="0097788F" w:rsidP="0097788F">
      <w:pPr>
        <w:numPr>
          <w:ilvl w:val="0"/>
          <w:numId w:val="7"/>
        </w:numPr>
        <w:spacing w:after="160" w:line="360" w:lineRule="auto"/>
        <w:contextualSpacing/>
        <w:rPr>
          <w:b/>
          <w:i/>
          <w:szCs w:val="24"/>
        </w:rPr>
      </w:pPr>
      <w:bookmarkStart w:id="4" w:name="_Hlk82338916"/>
      <w:r w:rsidRPr="00556BCE">
        <w:rPr>
          <w:b/>
          <w:i/>
          <w:szCs w:val="24"/>
        </w:rPr>
        <w:t>Canvas Assignments:</w:t>
      </w:r>
    </w:p>
    <w:p w14:paraId="3E9C3B55"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0A9CFDA1"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43BAC37C"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bookmarkEnd w:id="4"/>
    <w:p w14:paraId="4A5E2C1E" w14:textId="77777777" w:rsidR="008E4E21" w:rsidRDefault="008E4E21" w:rsidP="0097788F">
      <w:pPr>
        <w:ind w:firstLine="720"/>
        <w:rPr>
          <w:b/>
          <w:bCs/>
          <w:szCs w:val="24"/>
        </w:rPr>
      </w:pPr>
    </w:p>
    <w:p w14:paraId="62F8F972" w14:textId="2E0CC393" w:rsidR="008E4E21" w:rsidRPr="004A0557" w:rsidRDefault="0097788F" w:rsidP="004A0557">
      <w:pPr>
        <w:ind w:firstLine="720"/>
        <w:rPr>
          <w:b/>
          <w:bCs/>
          <w:szCs w:val="24"/>
        </w:rPr>
      </w:pPr>
      <w:r w:rsidRPr="00C11ED3">
        <w:rPr>
          <w:b/>
          <w:bCs/>
          <w:szCs w:val="24"/>
        </w:rPr>
        <w:t>Week 2</w:t>
      </w:r>
    </w:p>
    <w:p w14:paraId="10D92675" w14:textId="2CFC37E4" w:rsidR="0097788F" w:rsidRDefault="0097788F" w:rsidP="008E4E21">
      <w:pPr>
        <w:ind w:firstLine="720"/>
        <w:rPr>
          <w:b/>
          <w:szCs w:val="24"/>
        </w:rPr>
      </w:pPr>
      <w:r>
        <w:rPr>
          <w:b/>
          <w:szCs w:val="24"/>
        </w:rPr>
        <w:t xml:space="preserve">Chapter 2:  Changes in American Society:  Their Influence on Today’s Students </w:t>
      </w:r>
    </w:p>
    <w:p w14:paraId="56FE398B" w14:textId="24559D8A" w:rsidR="0097788F" w:rsidRDefault="0097788F" w:rsidP="0097788F">
      <w:pPr>
        <w:ind w:left="720"/>
        <w:rPr>
          <w:szCs w:val="24"/>
        </w:rPr>
      </w:pPr>
      <w:r>
        <w:rPr>
          <w:b/>
          <w:szCs w:val="24"/>
        </w:rPr>
        <w:t xml:space="preserve">Chapter Overview:  </w:t>
      </w:r>
      <w:r w:rsidRPr="002361B9">
        <w:rPr>
          <w:szCs w:val="24"/>
        </w:rPr>
        <w:t xml:space="preserve">In this chapter, the implications for teaching of changes in the American family, and shifts in demographic and socioeconomic patterns are discussed. Challenges facing modern youth, such as alcohol and drug use, violence, suicide, child abuse, and sexuality, are described and analyzed. Educational efforts to assist American youth in facing these changes and challenges are described in terms of community, school, and classroom efforts. </w:t>
      </w:r>
    </w:p>
    <w:p w14:paraId="7EFB7C52" w14:textId="77777777" w:rsidR="0097788F" w:rsidRPr="002361B9" w:rsidRDefault="0097788F" w:rsidP="0097788F">
      <w:pPr>
        <w:ind w:left="720"/>
        <w:rPr>
          <w:b/>
          <w:bCs/>
          <w:szCs w:val="24"/>
        </w:rPr>
      </w:pPr>
      <w:r w:rsidRPr="002361B9">
        <w:rPr>
          <w:b/>
          <w:bCs/>
          <w:szCs w:val="24"/>
        </w:rPr>
        <w:t>Chapter Learning Outcomes:</w:t>
      </w:r>
    </w:p>
    <w:p w14:paraId="10DD4150" w14:textId="77777777" w:rsidR="0097788F" w:rsidRPr="002361B9" w:rsidRDefault="0097788F" w:rsidP="0097788F">
      <w:pPr>
        <w:pStyle w:val="ListParagraph"/>
        <w:widowControl w:val="0"/>
        <w:numPr>
          <w:ilvl w:val="0"/>
          <w:numId w:val="9"/>
        </w:numPr>
        <w:autoSpaceDE w:val="0"/>
        <w:autoSpaceDN w:val="0"/>
        <w:adjustRightInd w:val="0"/>
        <w:spacing w:before="240" w:after="0" w:line="240" w:lineRule="auto"/>
        <w:ind w:left="1080"/>
        <w:rPr>
          <w:szCs w:val="24"/>
        </w:rPr>
      </w:pPr>
      <w:r w:rsidRPr="002361B9">
        <w:rPr>
          <w:szCs w:val="24"/>
        </w:rPr>
        <w:t xml:space="preserve">Describe changes that have occurred in the American family and society, and the implications of changes for education. </w:t>
      </w:r>
    </w:p>
    <w:p w14:paraId="131F66B8" w14:textId="77777777" w:rsidR="0097788F" w:rsidRPr="002361B9" w:rsidRDefault="0097788F" w:rsidP="0097788F">
      <w:pPr>
        <w:pStyle w:val="ListParagraph"/>
        <w:widowControl w:val="0"/>
        <w:numPr>
          <w:ilvl w:val="0"/>
          <w:numId w:val="9"/>
        </w:numPr>
        <w:autoSpaceDE w:val="0"/>
        <w:autoSpaceDN w:val="0"/>
        <w:adjustRightInd w:val="0"/>
        <w:spacing w:after="0" w:line="240" w:lineRule="auto"/>
        <w:ind w:left="1080"/>
        <w:rPr>
          <w:szCs w:val="24"/>
        </w:rPr>
      </w:pPr>
      <w:r w:rsidRPr="002361B9">
        <w:rPr>
          <w:szCs w:val="24"/>
        </w:rPr>
        <w:t xml:space="preserve">Describe changes that have occurred in our country’s students and the implications of these changes for education. </w:t>
      </w:r>
    </w:p>
    <w:p w14:paraId="36B44D5A" w14:textId="77777777" w:rsidR="0097788F" w:rsidRDefault="0097788F" w:rsidP="0097788F">
      <w:pPr>
        <w:pStyle w:val="ListParagraph"/>
        <w:widowControl w:val="0"/>
        <w:numPr>
          <w:ilvl w:val="0"/>
          <w:numId w:val="9"/>
        </w:numPr>
        <w:autoSpaceDE w:val="0"/>
        <w:autoSpaceDN w:val="0"/>
        <w:adjustRightInd w:val="0"/>
        <w:spacing w:before="240" w:after="0" w:line="240" w:lineRule="auto"/>
        <w:ind w:left="1080"/>
        <w:rPr>
          <w:szCs w:val="24"/>
        </w:rPr>
      </w:pPr>
      <w:r w:rsidRPr="002361B9">
        <w:rPr>
          <w:szCs w:val="24"/>
        </w:rPr>
        <w:t>Explain how socioeconomic status influences students and their success in school.</w:t>
      </w:r>
    </w:p>
    <w:p w14:paraId="3E084B7D" w14:textId="77777777" w:rsidR="0097788F" w:rsidRPr="002361B9" w:rsidRDefault="0097788F" w:rsidP="0097788F">
      <w:pPr>
        <w:pStyle w:val="ListParagraph"/>
        <w:spacing w:before="240"/>
        <w:ind w:left="1080"/>
        <w:rPr>
          <w:szCs w:val="24"/>
        </w:rPr>
      </w:pPr>
    </w:p>
    <w:p w14:paraId="5F44D36C" w14:textId="77777777" w:rsidR="0097788F" w:rsidRPr="00556BCE" w:rsidRDefault="0097788F" w:rsidP="0097788F">
      <w:pPr>
        <w:numPr>
          <w:ilvl w:val="0"/>
          <w:numId w:val="7"/>
        </w:numPr>
        <w:spacing w:after="160" w:line="360" w:lineRule="auto"/>
        <w:contextualSpacing/>
        <w:rPr>
          <w:b/>
          <w:i/>
          <w:szCs w:val="24"/>
        </w:rPr>
      </w:pPr>
      <w:r w:rsidRPr="00556BCE">
        <w:rPr>
          <w:b/>
          <w:i/>
          <w:szCs w:val="24"/>
        </w:rPr>
        <w:t>Canvas Assignments:</w:t>
      </w:r>
    </w:p>
    <w:p w14:paraId="6E6FCE58"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524BE653"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44CFEEC5"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p w14:paraId="4E971D1F" w14:textId="77777777" w:rsidR="008E4E21" w:rsidRDefault="008E4E21" w:rsidP="0097788F">
      <w:pPr>
        <w:ind w:left="540" w:firstLine="180"/>
        <w:rPr>
          <w:b/>
          <w:szCs w:val="24"/>
        </w:rPr>
      </w:pPr>
    </w:p>
    <w:p w14:paraId="5F9B6810" w14:textId="03898A9B" w:rsidR="0097788F" w:rsidRDefault="0097788F" w:rsidP="0097788F">
      <w:pPr>
        <w:ind w:left="540" w:firstLine="180"/>
        <w:rPr>
          <w:b/>
          <w:szCs w:val="24"/>
        </w:rPr>
      </w:pPr>
      <w:r>
        <w:rPr>
          <w:b/>
          <w:szCs w:val="24"/>
        </w:rPr>
        <w:lastRenderedPageBreak/>
        <w:t>Week 3</w:t>
      </w:r>
    </w:p>
    <w:p w14:paraId="1BAD771D" w14:textId="16178DE2" w:rsidR="0097788F" w:rsidRDefault="0097788F" w:rsidP="0097788F">
      <w:pPr>
        <w:rPr>
          <w:b/>
          <w:szCs w:val="24"/>
        </w:rPr>
      </w:pPr>
      <w:r>
        <w:rPr>
          <w:b/>
          <w:szCs w:val="24"/>
        </w:rPr>
        <w:tab/>
        <w:t>Chapter 3:  Student Diversity:  Culture, Language, Gender, and Exceptionalities</w:t>
      </w:r>
    </w:p>
    <w:p w14:paraId="0E83FF36" w14:textId="77777777" w:rsidR="0097788F" w:rsidRDefault="0097788F" w:rsidP="0097788F">
      <w:pPr>
        <w:ind w:left="720"/>
        <w:rPr>
          <w:szCs w:val="24"/>
        </w:rPr>
      </w:pPr>
      <w:r>
        <w:rPr>
          <w:b/>
          <w:szCs w:val="24"/>
        </w:rPr>
        <w:t xml:space="preserve">Chapter Overview:  </w:t>
      </w:r>
      <w:r w:rsidRPr="00503807">
        <w:rPr>
          <w:szCs w:val="24"/>
        </w:rPr>
        <w:t xml:space="preserve">Learner diversity is the focus of this chapter. The chapter begins by examining culture and language diversity, including a focus on English learners (ELs). Then, it turns to gender and its influence on learning. This discussion is followed by an examination of learners with exceptionalities and how schools respond to learners with special needs. </w:t>
      </w:r>
    </w:p>
    <w:p w14:paraId="2305109D" w14:textId="77777777" w:rsidR="0097788F" w:rsidRPr="00503807" w:rsidRDefault="0097788F" w:rsidP="0097788F">
      <w:pPr>
        <w:ind w:firstLine="720"/>
        <w:rPr>
          <w:szCs w:val="24"/>
        </w:rPr>
      </w:pPr>
      <w:r>
        <w:rPr>
          <w:b/>
          <w:szCs w:val="24"/>
        </w:rPr>
        <w:t>Chapter Learning Outcomes:</w:t>
      </w:r>
    </w:p>
    <w:p w14:paraId="145B2C62" w14:textId="77777777" w:rsidR="0097788F" w:rsidRPr="00030377" w:rsidRDefault="0097788F" w:rsidP="0097788F">
      <w:pPr>
        <w:pStyle w:val="ListParagraph"/>
        <w:widowControl w:val="0"/>
        <w:numPr>
          <w:ilvl w:val="0"/>
          <w:numId w:val="10"/>
        </w:numPr>
        <w:autoSpaceDE w:val="0"/>
        <w:autoSpaceDN w:val="0"/>
        <w:adjustRightInd w:val="0"/>
        <w:spacing w:before="240" w:after="0" w:line="240" w:lineRule="auto"/>
        <w:ind w:left="1080"/>
        <w:rPr>
          <w:szCs w:val="24"/>
        </w:rPr>
      </w:pPr>
      <w:r w:rsidRPr="00030377">
        <w:rPr>
          <w:szCs w:val="24"/>
        </w:rPr>
        <w:t>Explain how cultural diversity influences learning and how effective teachers use this diversity to increase learning.</w:t>
      </w:r>
    </w:p>
    <w:p w14:paraId="475AC8F3" w14:textId="77777777" w:rsidR="004A0557" w:rsidRDefault="0097788F" w:rsidP="004A0557">
      <w:pPr>
        <w:pStyle w:val="ListParagraph"/>
        <w:widowControl w:val="0"/>
        <w:numPr>
          <w:ilvl w:val="0"/>
          <w:numId w:val="10"/>
        </w:numPr>
        <w:autoSpaceDE w:val="0"/>
        <w:autoSpaceDN w:val="0"/>
        <w:adjustRightInd w:val="0"/>
        <w:spacing w:before="240" w:after="0" w:line="240" w:lineRule="auto"/>
        <w:ind w:left="1080"/>
        <w:rPr>
          <w:szCs w:val="24"/>
        </w:rPr>
      </w:pPr>
      <w:r w:rsidRPr="00030377">
        <w:rPr>
          <w:szCs w:val="24"/>
        </w:rPr>
        <w:t xml:space="preserve">Describe the major approaches to helping EL students learn. </w:t>
      </w:r>
    </w:p>
    <w:p w14:paraId="23227B50" w14:textId="017A2E9C" w:rsidR="0097788F" w:rsidRPr="004A0557" w:rsidRDefault="0097788F" w:rsidP="004A0557">
      <w:pPr>
        <w:pStyle w:val="ListParagraph"/>
        <w:widowControl w:val="0"/>
        <w:numPr>
          <w:ilvl w:val="0"/>
          <w:numId w:val="10"/>
        </w:numPr>
        <w:autoSpaceDE w:val="0"/>
        <w:autoSpaceDN w:val="0"/>
        <w:adjustRightInd w:val="0"/>
        <w:spacing w:before="240" w:after="0" w:line="240" w:lineRule="auto"/>
        <w:ind w:left="1080"/>
        <w:rPr>
          <w:szCs w:val="24"/>
        </w:rPr>
      </w:pPr>
      <w:r w:rsidRPr="004A0557">
        <w:rPr>
          <w:szCs w:val="24"/>
        </w:rPr>
        <w:t xml:space="preserve">Explain how gender differences influence school success and how effective teachers respond to these differences. </w:t>
      </w:r>
    </w:p>
    <w:p w14:paraId="7CE163CE" w14:textId="77777777" w:rsidR="0097788F" w:rsidRPr="00030377" w:rsidRDefault="0097788F" w:rsidP="0097788F">
      <w:pPr>
        <w:pStyle w:val="ListParagraph"/>
        <w:widowControl w:val="0"/>
        <w:numPr>
          <w:ilvl w:val="0"/>
          <w:numId w:val="10"/>
        </w:numPr>
        <w:autoSpaceDE w:val="0"/>
        <w:autoSpaceDN w:val="0"/>
        <w:adjustRightInd w:val="0"/>
        <w:spacing w:before="240" w:after="0" w:line="240" w:lineRule="auto"/>
        <w:ind w:left="1080"/>
        <w:rPr>
          <w:szCs w:val="24"/>
        </w:rPr>
      </w:pPr>
      <w:r w:rsidRPr="00030377">
        <w:rPr>
          <w:szCs w:val="24"/>
        </w:rPr>
        <w:t xml:space="preserve">Explain how schools have changed the ways they help students with exceptionalities. </w:t>
      </w:r>
    </w:p>
    <w:p w14:paraId="6DBEDB6E" w14:textId="77777777" w:rsidR="0097788F" w:rsidRPr="00503807" w:rsidRDefault="0097788F" w:rsidP="0097788F">
      <w:pPr>
        <w:tabs>
          <w:tab w:val="left" w:pos="720"/>
          <w:tab w:val="left" w:pos="1440"/>
          <w:tab w:val="left" w:pos="2160"/>
          <w:tab w:val="left" w:pos="2880"/>
          <w:tab w:val="left" w:pos="3600"/>
          <w:tab w:val="left" w:pos="4320"/>
          <w:tab w:val="left" w:pos="5040"/>
          <w:tab w:val="left" w:pos="6654"/>
        </w:tabs>
        <w:ind w:left="540" w:firstLine="60"/>
        <w:rPr>
          <w:szCs w:val="24"/>
        </w:rPr>
      </w:pPr>
    </w:p>
    <w:p w14:paraId="4DF50611" w14:textId="77777777" w:rsidR="0097788F" w:rsidRPr="00556BCE" w:rsidRDefault="0097788F" w:rsidP="0097788F">
      <w:pPr>
        <w:numPr>
          <w:ilvl w:val="0"/>
          <w:numId w:val="7"/>
        </w:numPr>
        <w:spacing w:after="160" w:line="360" w:lineRule="auto"/>
        <w:contextualSpacing/>
        <w:rPr>
          <w:b/>
          <w:i/>
          <w:szCs w:val="24"/>
        </w:rPr>
      </w:pPr>
      <w:r w:rsidRPr="00556BCE">
        <w:rPr>
          <w:b/>
          <w:i/>
          <w:szCs w:val="24"/>
        </w:rPr>
        <w:t>Canvas Assignments:</w:t>
      </w:r>
    </w:p>
    <w:p w14:paraId="4BF6A4CC"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684928B9" w14:textId="19BC27A2" w:rsidR="00A9160A" w:rsidRPr="008E4E21" w:rsidRDefault="0097788F" w:rsidP="00A9160A">
      <w:pPr>
        <w:numPr>
          <w:ilvl w:val="1"/>
          <w:numId w:val="8"/>
        </w:numPr>
        <w:spacing w:after="160" w:line="360" w:lineRule="auto"/>
        <w:contextualSpacing/>
        <w:rPr>
          <w:szCs w:val="24"/>
        </w:rPr>
      </w:pPr>
      <w:r w:rsidRPr="008E4E21">
        <w:rPr>
          <w:szCs w:val="24"/>
        </w:rPr>
        <w:t>Complete Discussion Question for Chapter</w:t>
      </w:r>
    </w:p>
    <w:p w14:paraId="064E5F87"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p w14:paraId="286FBC47" w14:textId="77777777" w:rsidR="008E4E21" w:rsidRDefault="008E4E21" w:rsidP="0097788F">
      <w:pPr>
        <w:ind w:firstLine="720"/>
        <w:rPr>
          <w:b/>
          <w:szCs w:val="24"/>
        </w:rPr>
      </w:pPr>
    </w:p>
    <w:p w14:paraId="3D8877C0" w14:textId="532E0B2E" w:rsidR="0097788F" w:rsidRDefault="0097788F" w:rsidP="0097788F">
      <w:pPr>
        <w:ind w:firstLine="720"/>
        <w:rPr>
          <w:b/>
          <w:szCs w:val="24"/>
        </w:rPr>
      </w:pPr>
      <w:proofErr w:type="gramStart"/>
      <w:r>
        <w:rPr>
          <w:b/>
          <w:szCs w:val="24"/>
        </w:rPr>
        <w:t>Week  4</w:t>
      </w:r>
      <w:proofErr w:type="gramEnd"/>
    </w:p>
    <w:p w14:paraId="008EDC83" w14:textId="20AAD1C6" w:rsidR="0097788F" w:rsidRDefault="0097788F" w:rsidP="0097788F">
      <w:pPr>
        <w:rPr>
          <w:b/>
          <w:szCs w:val="24"/>
        </w:rPr>
      </w:pPr>
      <w:r>
        <w:rPr>
          <w:b/>
          <w:szCs w:val="24"/>
        </w:rPr>
        <w:t xml:space="preserve"> </w:t>
      </w:r>
      <w:r>
        <w:rPr>
          <w:b/>
          <w:szCs w:val="24"/>
        </w:rPr>
        <w:tab/>
        <w:t>Chapter 4:  Education in the United States:  Its Historical Roots</w:t>
      </w:r>
    </w:p>
    <w:p w14:paraId="50E5E51F" w14:textId="77777777" w:rsidR="0097788F" w:rsidRDefault="0097788F" w:rsidP="0097788F">
      <w:pPr>
        <w:ind w:left="720"/>
        <w:rPr>
          <w:szCs w:val="24"/>
        </w:rPr>
      </w:pPr>
      <w:r>
        <w:rPr>
          <w:b/>
          <w:szCs w:val="24"/>
        </w:rPr>
        <w:t xml:space="preserve">Chapter Overview:  </w:t>
      </w:r>
      <w:r w:rsidRPr="007D1803">
        <w:rPr>
          <w:szCs w:val="24"/>
        </w:rPr>
        <w:t xml:space="preserve">This chapter traces the historical roots of today’s education in our country. The discussion is intended to help students understand the historical basis for principles and policies, such as the separation of church and state, state control of education, how public funding for education originated, and how the present structure of education evolved. The chapter also examines the education of cultural minorities, </w:t>
      </w:r>
      <w:r>
        <w:rPr>
          <w:szCs w:val="24"/>
        </w:rPr>
        <w:t>i</w:t>
      </w:r>
      <w:r w:rsidRPr="007D1803">
        <w:rPr>
          <w:szCs w:val="24"/>
        </w:rPr>
        <w:t xml:space="preserve">ncluding many of the issues that remain today. </w:t>
      </w:r>
    </w:p>
    <w:p w14:paraId="1E93B95A" w14:textId="77777777" w:rsidR="0097788F" w:rsidRPr="007D1803" w:rsidRDefault="0097788F" w:rsidP="0097788F">
      <w:pPr>
        <w:ind w:left="720"/>
        <w:rPr>
          <w:szCs w:val="24"/>
        </w:rPr>
      </w:pPr>
      <w:r>
        <w:rPr>
          <w:b/>
          <w:szCs w:val="24"/>
        </w:rPr>
        <w:t>Chapter Learning Outcomes:</w:t>
      </w:r>
      <w:r>
        <w:rPr>
          <w:szCs w:val="24"/>
        </w:rPr>
        <w:t xml:space="preserve">  </w:t>
      </w:r>
    </w:p>
    <w:p w14:paraId="243A792E" w14:textId="77777777" w:rsidR="0097788F" w:rsidRPr="007D1803" w:rsidRDefault="0097788F" w:rsidP="0097788F">
      <w:pPr>
        <w:pStyle w:val="ListParagraph"/>
        <w:widowControl w:val="0"/>
        <w:numPr>
          <w:ilvl w:val="0"/>
          <w:numId w:val="11"/>
        </w:numPr>
        <w:autoSpaceDE w:val="0"/>
        <w:autoSpaceDN w:val="0"/>
        <w:adjustRightInd w:val="0"/>
        <w:spacing w:before="240" w:after="0" w:line="240" w:lineRule="auto"/>
        <w:ind w:left="1080"/>
        <w:rPr>
          <w:szCs w:val="24"/>
        </w:rPr>
      </w:pPr>
      <w:r w:rsidRPr="007D1803">
        <w:rPr>
          <w:szCs w:val="24"/>
        </w:rPr>
        <w:t>Explain how the diversity of the original colonies shaped our educational system, and describe the role of religion in colonial schools.</w:t>
      </w:r>
    </w:p>
    <w:p w14:paraId="72479820" w14:textId="77777777" w:rsidR="0097788F" w:rsidRPr="007D1803" w:rsidRDefault="0097788F" w:rsidP="0097788F">
      <w:pPr>
        <w:pStyle w:val="ListParagraph"/>
        <w:widowControl w:val="0"/>
        <w:numPr>
          <w:ilvl w:val="0"/>
          <w:numId w:val="11"/>
        </w:numPr>
        <w:autoSpaceDE w:val="0"/>
        <w:autoSpaceDN w:val="0"/>
        <w:adjustRightInd w:val="0"/>
        <w:spacing w:before="240" w:after="0" w:line="240" w:lineRule="auto"/>
        <w:ind w:left="1080"/>
        <w:rPr>
          <w:szCs w:val="24"/>
        </w:rPr>
      </w:pPr>
      <w:r w:rsidRPr="007D1803">
        <w:rPr>
          <w:szCs w:val="24"/>
        </w:rPr>
        <w:t xml:space="preserve">Explain how the early national period influenced education in this country. </w:t>
      </w:r>
    </w:p>
    <w:p w14:paraId="3FA3E93A" w14:textId="77777777" w:rsidR="0097788F" w:rsidRPr="007D1803" w:rsidRDefault="0097788F" w:rsidP="0097788F">
      <w:pPr>
        <w:pStyle w:val="ListParagraph"/>
        <w:widowControl w:val="0"/>
        <w:numPr>
          <w:ilvl w:val="0"/>
          <w:numId w:val="11"/>
        </w:numPr>
        <w:autoSpaceDE w:val="0"/>
        <w:autoSpaceDN w:val="0"/>
        <w:adjustRightInd w:val="0"/>
        <w:spacing w:before="240" w:after="0" w:line="240" w:lineRule="auto"/>
        <w:ind w:left="1080"/>
        <w:rPr>
          <w:szCs w:val="24"/>
        </w:rPr>
      </w:pPr>
      <w:r w:rsidRPr="007D1803">
        <w:rPr>
          <w:szCs w:val="24"/>
        </w:rPr>
        <w:t xml:space="preserve">Explain how the common school movement influenced education in our country today. </w:t>
      </w:r>
    </w:p>
    <w:p w14:paraId="0E373B9A" w14:textId="77777777" w:rsidR="0097788F" w:rsidRPr="007D1803" w:rsidRDefault="0097788F" w:rsidP="0097788F">
      <w:pPr>
        <w:pStyle w:val="ListParagraph"/>
        <w:widowControl w:val="0"/>
        <w:numPr>
          <w:ilvl w:val="0"/>
          <w:numId w:val="11"/>
        </w:numPr>
        <w:autoSpaceDE w:val="0"/>
        <w:autoSpaceDN w:val="0"/>
        <w:adjustRightInd w:val="0"/>
        <w:spacing w:before="240" w:after="0" w:line="240" w:lineRule="auto"/>
        <w:ind w:left="1080"/>
        <w:rPr>
          <w:szCs w:val="24"/>
        </w:rPr>
      </w:pPr>
      <w:r w:rsidRPr="007D1803">
        <w:rPr>
          <w:szCs w:val="24"/>
        </w:rPr>
        <w:lastRenderedPageBreak/>
        <w:t xml:space="preserve">Describe the historical roots of contemporary secondary schools. </w:t>
      </w:r>
    </w:p>
    <w:p w14:paraId="77F63B23" w14:textId="77777777" w:rsidR="0097788F" w:rsidRPr="007D1803" w:rsidRDefault="0097788F" w:rsidP="0097788F">
      <w:pPr>
        <w:pStyle w:val="ListParagraph"/>
        <w:widowControl w:val="0"/>
        <w:numPr>
          <w:ilvl w:val="0"/>
          <w:numId w:val="11"/>
        </w:numPr>
        <w:autoSpaceDE w:val="0"/>
        <w:autoSpaceDN w:val="0"/>
        <w:adjustRightInd w:val="0"/>
        <w:spacing w:before="240" w:after="0" w:line="240" w:lineRule="auto"/>
        <w:ind w:left="1080"/>
        <w:rPr>
          <w:szCs w:val="24"/>
        </w:rPr>
      </w:pPr>
      <w:r w:rsidRPr="007D1803">
        <w:rPr>
          <w:szCs w:val="24"/>
        </w:rPr>
        <w:t xml:space="preserve">Identify similarities and differences in minority groups’ struggles for educational equality. </w:t>
      </w:r>
    </w:p>
    <w:p w14:paraId="3C47B6C2" w14:textId="77777777" w:rsidR="0097788F" w:rsidRPr="007D1803" w:rsidRDefault="0097788F" w:rsidP="0097788F">
      <w:pPr>
        <w:pStyle w:val="ListParagraph"/>
        <w:widowControl w:val="0"/>
        <w:numPr>
          <w:ilvl w:val="0"/>
          <w:numId w:val="11"/>
        </w:numPr>
        <w:autoSpaceDE w:val="0"/>
        <w:autoSpaceDN w:val="0"/>
        <w:adjustRightInd w:val="0"/>
        <w:spacing w:before="240" w:after="0" w:line="240" w:lineRule="auto"/>
        <w:ind w:left="1080"/>
        <w:rPr>
          <w:szCs w:val="24"/>
        </w:rPr>
      </w:pPr>
      <w:r w:rsidRPr="007D1803">
        <w:rPr>
          <w:szCs w:val="24"/>
        </w:rPr>
        <w:t xml:space="preserve">Explain how schools became instruments for national purpose during the modern era. </w:t>
      </w:r>
    </w:p>
    <w:p w14:paraId="263B12DC" w14:textId="77777777" w:rsidR="0097788F" w:rsidRPr="007D1803" w:rsidRDefault="0097788F" w:rsidP="0097788F">
      <w:pPr>
        <w:ind w:left="547" w:firstLine="53"/>
        <w:rPr>
          <w:b/>
          <w:szCs w:val="24"/>
        </w:rPr>
      </w:pPr>
    </w:p>
    <w:p w14:paraId="434F485B" w14:textId="77777777" w:rsidR="0097788F" w:rsidRPr="00556BCE" w:rsidRDefault="0097788F" w:rsidP="0097788F">
      <w:pPr>
        <w:numPr>
          <w:ilvl w:val="0"/>
          <w:numId w:val="7"/>
        </w:numPr>
        <w:spacing w:after="160" w:line="360" w:lineRule="auto"/>
        <w:contextualSpacing/>
        <w:rPr>
          <w:b/>
          <w:i/>
          <w:szCs w:val="24"/>
        </w:rPr>
      </w:pPr>
      <w:r w:rsidRPr="00556BCE">
        <w:rPr>
          <w:b/>
          <w:i/>
          <w:szCs w:val="24"/>
        </w:rPr>
        <w:t>Canvas Assignments:</w:t>
      </w:r>
    </w:p>
    <w:p w14:paraId="53979B02"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7A226E4B"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76509494" w14:textId="233D4A30" w:rsidR="0097788F" w:rsidRDefault="0097788F" w:rsidP="008E4E21">
      <w:pPr>
        <w:numPr>
          <w:ilvl w:val="1"/>
          <w:numId w:val="8"/>
        </w:numPr>
        <w:spacing w:after="160" w:line="360" w:lineRule="auto"/>
        <w:contextualSpacing/>
        <w:rPr>
          <w:szCs w:val="24"/>
        </w:rPr>
      </w:pPr>
      <w:r>
        <w:rPr>
          <w:szCs w:val="24"/>
        </w:rPr>
        <w:t>Complete Reflection for Chapter</w:t>
      </w:r>
    </w:p>
    <w:p w14:paraId="0153E736" w14:textId="77777777" w:rsidR="004A0557" w:rsidRPr="004A0557" w:rsidRDefault="004A0557" w:rsidP="004A0557">
      <w:pPr>
        <w:spacing w:after="160" w:line="360" w:lineRule="auto"/>
        <w:contextualSpacing/>
        <w:rPr>
          <w:szCs w:val="24"/>
        </w:rPr>
      </w:pPr>
    </w:p>
    <w:p w14:paraId="174E4BA3" w14:textId="543E5505" w:rsidR="0097788F" w:rsidRDefault="0097788F" w:rsidP="0097788F">
      <w:pPr>
        <w:ind w:firstLine="720"/>
        <w:rPr>
          <w:b/>
          <w:szCs w:val="24"/>
        </w:rPr>
      </w:pPr>
      <w:r>
        <w:rPr>
          <w:b/>
          <w:szCs w:val="24"/>
        </w:rPr>
        <w:t>Week 5</w:t>
      </w:r>
    </w:p>
    <w:p w14:paraId="0BB43E86" w14:textId="01520BCC" w:rsidR="0097788F" w:rsidRPr="004F22AC" w:rsidRDefault="0097788F" w:rsidP="008E4E21">
      <w:pPr>
        <w:rPr>
          <w:b/>
          <w:szCs w:val="24"/>
        </w:rPr>
      </w:pPr>
      <w:r>
        <w:rPr>
          <w:bCs/>
          <w:szCs w:val="24"/>
        </w:rPr>
        <w:tab/>
      </w:r>
      <w:r w:rsidRPr="004F22AC">
        <w:rPr>
          <w:b/>
          <w:szCs w:val="24"/>
        </w:rPr>
        <w:t xml:space="preserve">Test:  Chapters 1-4 </w:t>
      </w:r>
    </w:p>
    <w:p w14:paraId="2A45FD0C" w14:textId="77777777" w:rsidR="008E4E21" w:rsidRDefault="008E4E21" w:rsidP="0097788F">
      <w:pPr>
        <w:ind w:firstLine="720"/>
        <w:rPr>
          <w:b/>
          <w:szCs w:val="24"/>
        </w:rPr>
      </w:pPr>
    </w:p>
    <w:p w14:paraId="5A014EAA" w14:textId="6DE2A0F6" w:rsidR="0097788F" w:rsidRDefault="0097788F" w:rsidP="0097788F">
      <w:pPr>
        <w:ind w:firstLine="720"/>
        <w:rPr>
          <w:b/>
          <w:szCs w:val="24"/>
        </w:rPr>
      </w:pPr>
      <w:r>
        <w:rPr>
          <w:b/>
          <w:szCs w:val="24"/>
        </w:rPr>
        <w:t>Week 6</w:t>
      </w:r>
    </w:p>
    <w:p w14:paraId="7E820748" w14:textId="33B1E20D" w:rsidR="0097788F" w:rsidRDefault="001D04EE" w:rsidP="008E4E21">
      <w:pPr>
        <w:rPr>
          <w:b/>
          <w:bCs/>
          <w:szCs w:val="24"/>
        </w:rPr>
      </w:pPr>
      <w:r>
        <w:rPr>
          <w:b/>
          <w:szCs w:val="24"/>
        </w:rPr>
        <w:t xml:space="preserve"> </w:t>
      </w:r>
      <w:r w:rsidR="008E4E21">
        <w:rPr>
          <w:b/>
          <w:szCs w:val="24"/>
        </w:rPr>
        <w:tab/>
      </w:r>
      <w:r w:rsidR="0097788F" w:rsidRPr="004F22AC">
        <w:rPr>
          <w:b/>
          <w:bCs/>
          <w:szCs w:val="24"/>
        </w:rPr>
        <w:t>Chapter 5:  Educational Philosophy and Your Teaching</w:t>
      </w:r>
    </w:p>
    <w:p w14:paraId="069600D4" w14:textId="77777777" w:rsidR="0097788F" w:rsidRDefault="0097788F" w:rsidP="0097788F">
      <w:pPr>
        <w:ind w:left="720"/>
        <w:rPr>
          <w:szCs w:val="24"/>
        </w:rPr>
      </w:pPr>
      <w:r>
        <w:rPr>
          <w:b/>
          <w:bCs/>
          <w:szCs w:val="24"/>
        </w:rPr>
        <w:t xml:space="preserve">Chapter Overview:  </w:t>
      </w:r>
      <w:r w:rsidRPr="004F22AC">
        <w:rPr>
          <w:szCs w:val="24"/>
        </w:rPr>
        <w:t>The chapter begins by examining the difference between philosophy and theory and the nature of normative philosophy. It continues by examining the branches of philosophy, the traditional educational philosophies, and the process of forming a personal philosophy of education. The chapter emphasizes the practical role of philosophy as a guide for educational practice.</w:t>
      </w:r>
    </w:p>
    <w:p w14:paraId="7E13E8FC" w14:textId="2705EACC" w:rsidR="0097788F" w:rsidRPr="004F22AC" w:rsidRDefault="0097788F" w:rsidP="0097788F">
      <w:pPr>
        <w:ind w:left="720"/>
        <w:rPr>
          <w:b/>
          <w:bCs/>
          <w:szCs w:val="24"/>
        </w:rPr>
      </w:pPr>
      <w:r w:rsidRPr="004F22AC">
        <w:rPr>
          <w:b/>
          <w:bCs/>
          <w:szCs w:val="24"/>
        </w:rPr>
        <w:t>Chapter Learning Outcomes:</w:t>
      </w:r>
    </w:p>
    <w:p w14:paraId="4D27F9EA" w14:textId="77777777" w:rsidR="0097788F" w:rsidRPr="004F22AC" w:rsidRDefault="0097788F" w:rsidP="0097788F">
      <w:pPr>
        <w:pStyle w:val="ListParagraph"/>
        <w:widowControl w:val="0"/>
        <w:numPr>
          <w:ilvl w:val="0"/>
          <w:numId w:val="12"/>
        </w:numPr>
        <w:autoSpaceDE w:val="0"/>
        <w:autoSpaceDN w:val="0"/>
        <w:adjustRightInd w:val="0"/>
        <w:spacing w:after="0" w:line="240" w:lineRule="auto"/>
        <w:ind w:left="1080"/>
        <w:rPr>
          <w:szCs w:val="24"/>
        </w:rPr>
      </w:pPr>
      <w:r w:rsidRPr="004F22AC">
        <w:rPr>
          <w:szCs w:val="24"/>
        </w:rPr>
        <w:t xml:space="preserve">Define philosophy and describe the branches of philosophy. </w:t>
      </w:r>
    </w:p>
    <w:p w14:paraId="11AB5B94" w14:textId="77777777" w:rsidR="0097788F" w:rsidRPr="004F22AC" w:rsidRDefault="0097788F" w:rsidP="0097788F">
      <w:pPr>
        <w:pStyle w:val="ListParagraph"/>
        <w:widowControl w:val="0"/>
        <w:numPr>
          <w:ilvl w:val="0"/>
          <w:numId w:val="12"/>
        </w:numPr>
        <w:autoSpaceDE w:val="0"/>
        <w:autoSpaceDN w:val="0"/>
        <w:adjustRightInd w:val="0"/>
        <w:spacing w:before="240" w:after="0" w:line="240" w:lineRule="auto"/>
        <w:ind w:left="1080"/>
        <w:rPr>
          <w:szCs w:val="24"/>
        </w:rPr>
      </w:pPr>
      <w:r w:rsidRPr="004F22AC">
        <w:rPr>
          <w:szCs w:val="24"/>
        </w:rPr>
        <w:t xml:space="preserve">Describe the major educational philosophies and explain how examples illustrate each. </w:t>
      </w:r>
    </w:p>
    <w:p w14:paraId="75E500DF" w14:textId="77777777" w:rsidR="0097788F" w:rsidRPr="004F22AC" w:rsidRDefault="0097788F" w:rsidP="0097788F">
      <w:pPr>
        <w:pStyle w:val="ListParagraph"/>
        <w:widowControl w:val="0"/>
        <w:numPr>
          <w:ilvl w:val="0"/>
          <w:numId w:val="12"/>
        </w:numPr>
        <w:autoSpaceDE w:val="0"/>
        <w:autoSpaceDN w:val="0"/>
        <w:adjustRightInd w:val="0"/>
        <w:spacing w:before="240" w:after="0" w:line="240" w:lineRule="auto"/>
        <w:ind w:left="1080"/>
        <w:rPr>
          <w:szCs w:val="24"/>
        </w:rPr>
      </w:pPr>
      <w:r w:rsidRPr="004F22AC">
        <w:rPr>
          <w:szCs w:val="24"/>
        </w:rPr>
        <w:t xml:space="preserve">Explain why a personal philosophy of education is important and describe the steps involved in forming one. </w:t>
      </w:r>
    </w:p>
    <w:p w14:paraId="6D5F6F7C" w14:textId="77777777" w:rsidR="0097788F" w:rsidRPr="003F6B7C" w:rsidRDefault="0097788F" w:rsidP="0097788F">
      <w:pPr>
        <w:ind w:left="540" w:hanging="540"/>
      </w:pPr>
      <w:r w:rsidRPr="00433124">
        <w:tab/>
      </w:r>
      <w:r>
        <w:t xml:space="preserve"> </w:t>
      </w:r>
    </w:p>
    <w:p w14:paraId="0144C749" w14:textId="77777777" w:rsidR="0097788F" w:rsidRPr="00556BCE" w:rsidRDefault="0097788F" w:rsidP="0097788F">
      <w:pPr>
        <w:numPr>
          <w:ilvl w:val="0"/>
          <w:numId w:val="7"/>
        </w:numPr>
        <w:spacing w:after="160" w:line="360" w:lineRule="auto"/>
        <w:contextualSpacing/>
        <w:rPr>
          <w:b/>
          <w:i/>
          <w:szCs w:val="24"/>
        </w:rPr>
      </w:pPr>
      <w:bookmarkStart w:id="5" w:name="_Hlk82340748"/>
      <w:r w:rsidRPr="00556BCE">
        <w:rPr>
          <w:b/>
          <w:i/>
          <w:szCs w:val="24"/>
        </w:rPr>
        <w:t>Canvas Assignments:</w:t>
      </w:r>
    </w:p>
    <w:p w14:paraId="469DE9E6"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3323071B"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61D460FC"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bookmarkEnd w:id="5"/>
    <w:p w14:paraId="0A5F5F1E" w14:textId="77777777" w:rsidR="008E4E21" w:rsidRDefault="008E4E21" w:rsidP="0097788F">
      <w:pPr>
        <w:ind w:firstLine="720"/>
        <w:rPr>
          <w:b/>
          <w:szCs w:val="24"/>
        </w:rPr>
      </w:pPr>
    </w:p>
    <w:p w14:paraId="2B999D02" w14:textId="07D0A6FE" w:rsidR="0097788F" w:rsidRDefault="0097788F" w:rsidP="0097788F">
      <w:pPr>
        <w:ind w:firstLine="720"/>
        <w:rPr>
          <w:b/>
          <w:szCs w:val="24"/>
        </w:rPr>
      </w:pPr>
      <w:r>
        <w:rPr>
          <w:b/>
          <w:szCs w:val="24"/>
        </w:rPr>
        <w:lastRenderedPageBreak/>
        <w:t>Week 7</w:t>
      </w:r>
    </w:p>
    <w:p w14:paraId="26D9A477" w14:textId="77777777" w:rsidR="0097788F" w:rsidRDefault="0097788F" w:rsidP="0097788F">
      <w:pPr>
        <w:rPr>
          <w:b/>
          <w:szCs w:val="24"/>
        </w:rPr>
      </w:pPr>
      <w:r>
        <w:rPr>
          <w:b/>
          <w:szCs w:val="24"/>
        </w:rPr>
        <w:tab/>
        <w:t>Chapter 6:  Governance and Finance:  Regulating and Funding Schools</w:t>
      </w:r>
    </w:p>
    <w:p w14:paraId="0D19873E" w14:textId="77777777" w:rsidR="0097788F" w:rsidRPr="004F22AC" w:rsidRDefault="0097788F" w:rsidP="0097788F">
      <w:pPr>
        <w:ind w:left="720"/>
        <w:rPr>
          <w:szCs w:val="24"/>
        </w:rPr>
      </w:pPr>
      <w:r>
        <w:rPr>
          <w:b/>
          <w:szCs w:val="24"/>
        </w:rPr>
        <w:t xml:space="preserve">Chapter Overview:  </w:t>
      </w:r>
      <w:r w:rsidRPr="004F22AC">
        <w:rPr>
          <w:szCs w:val="24"/>
        </w:rPr>
        <w:t>This chapter describes the uniquely American configuration of school governance and finance. Constitutional law is used as a framework to analyze the interconnected forces influencing both the governance and the finance of American education. Recent innovations such as charter schools and vouchers, as well as the increasingly popular practice of home schooling, are used to illustrate and analyze governance and finance issues.</w:t>
      </w:r>
    </w:p>
    <w:p w14:paraId="38FE8946" w14:textId="77777777" w:rsidR="008E4E21" w:rsidRDefault="0097788F" w:rsidP="0097788F">
      <w:pPr>
        <w:rPr>
          <w:szCs w:val="24"/>
        </w:rPr>
      </w:pPr>
      <w:r>
        <w:rPr>
          <w:szCs w:val="24"/>
        </w:rPr>
        <w:tab/>
      </w:r>
    </w:p>
    <w:p w14:paraId="10547819" w14:textId="5A097C9D" w:rsidR="0097788F" w:rsidRPr="004F22AC" w:rsidRDefault="0097788F" w:rsidP="008E4E21">
      <w:pPr>
        <w:ind w:firstLine="720"/>
        <w:rPr>
          <w:b/>
          <w:bCs/>
          <w:szCs w:val="24"/>
        </w:rPr>
      </w:pPr>
      <w:r w:rsidRPr="004F22AC">
        <w:rPr>
          <w:b/>
          <w:bCs/>
          <w:szCs w:val="24"/>
        </w:rPr>
        <w:t>Chapter Learning Outcomes:</w:t>
      </w:r>
    </w:p>
    <w:p w14:paraId="18EBF65F" w14:textId="7F885FC1" w:rsidR="0097788F" w:rsidRPr="004F22AC" w:rsidRDefault="0097788F" w:rsidP="0097788F">
      <w:pPr>
        <w:rPr>
          <w:rStyle w:val="CFOBJLBL"/>
          <w:rFonts w:cs="Times New Roman"/>
          <w:szCs w:val="24"/>
        </w:rPr>
      </w:pPr>
      <w:r>
        <w:rPr>
          <w:szCs w:val="24"/>
        </w:rPr>
        <w:tab/>
      </w:r>
      <w:r w:rsidRPr="004F22AC">
        <w:rPr>
          <w:rFonts w:cs="Times New Roman"/>
          <w:szCs w:val="24"/>
        </w:rPr>
        <w:t xml:space="preserve">Describe the major educational governance structures at state and local levels. </w:t>
      </w:r>
      <w:r>
        <w:rPr>
          <w:rStyle w:val="CFOBJLBL"/>
          <w:rFonts w:cs="Times New Roman"/>
          <w:szCs w:val="24"/>
        </w:rPr>
        <w:t xml:space="preserve"> </w:t>
      </w:r>
    </w:p>
    <w:p w14:paraId="2F5766A4" w14:textId="77777777" w:rsidR="0097788F" w:rsidRPr="004F22AC" w:rsidRDefault="0097788F" w:rsidP="0097788F">
      <w:pPr>
        <w:pStyle w:val="CFTOCH1"/>
        <w:numPr>
          <w:ilvl w:val="0"/>
          <w:numId w:val="13"/>
        </w:numPr>
        <w:suppressAutoHyphens w:val="0"/>
        <w:spacing w:before="0" w:after="0" w:line="240" w:lineRule="auto"/>
        <w:ind w:left="1080"/>
        <w:rPr>
          <w:rFonts w:ascii="Times New Roman" w:hAnsi="Times New Roman" w:cs="Times New Roman"/>
          <w:color w:val="auto"/>
          <w:sz w:val="24"/>
          <w:szCs w:val="24"/>
        </w:rPr>
      </w:pPr>
      <w:r w:rsidRPr="004F22AC">
        <w:rPr>
          <w:rFonts w:ascii="Times New Roman" w:hAnsi="Times New Roman" w:cs="Times New Roman"/>
          <w:color w:val="auto"/>
          <w:sz w:val="24"/>
          <w:szCs w:val="24"/>
        </w:rPr>
        <w:t xml:space="preserve">Explain the different sources and targets of educational funding. </w:t>
      </w:r>
    </w:p>
    <w:p w14:paraId="47096A09" w14:textId="77777777" w:rsidR="0097788F" w:rsidRPr="004F22AC" w:rsidRDefault="0097788F" w:rsidP="0097788F">
      <w:pPr>
        <w:pStyle w:val="CFTOCH1"/>
        <w:numPr>
          <w:ilvl w:val="0"/>
          <w:numId w:val="13"/>
        </w:numPr>
        <w:suppressAutoHyphens w:val="0"/>
        <w:spacing w:before="0" w:after="0" w:line="240" w:lineRule="auto"/>
        <w:ind w:left="1080"/>
        <w:rPr>
          <w:rFonts w:ascii="Times New Roman" w:hAnsi="Times New Roman" w:cs="Times New Roman"/>
          <w:color w:val="auto"/>
          <w:sz w:val="24"/>
          <w:szCs w:val="24"/>
        </w:rPr>
      </w:pPr>
      <w:r w:rsidRPr="004F22AC">
        <w:rPr>
          <w:rFonts w:ascii="Times New Roman" w:hAnsi="Times New Roman" w:cs="Times New Roman"/>
          <w:color w:val="auto"/>
          <w:sz w:val="24"/>
          <w:szCs w:val="24"/>
        </w:rPr>
        <w:t xml:space="preserve">Describe current issues in school governance and finance. </w:t>
      </w:r>
    </w:p>
    <w:p w14:paraId="09D89223" w14:textId="546AF5E5" w:rsidR="00A9160A" w:rsidRDefault="00A9160A" w:rsidP="00A9160A">
      <w:pPr>
        <w:pStyle w:val="CFTOCH1"/>
        <w:suppressAutoHyphens w:val="0"/>
        <w:spacing w:before="0" w:after="0" w:line="240" w:lineRule="auto"/>
        <w:rPr>
          <w:rStyle w:val="CFOBJLBL"/>
          <w:rFonts w:ascii="Times New Roman" w:hAnsi="Times New Roman" w:cs="Times New Roman"/>
          <w:color w:val="auto"/>
          <w:sz w:val="24"/>
          <w:szCs w:val="24"/>
        </w:rPr>
      </w:pPr>
    </w:p>
    <w:p w14:paraId="26684056" w14:textId="3697C6BE" w:rsidR="00A9160A" w:rsidRPr="004F22AC" w:rsidRDefault="001D04EE" w:rsidP="00A9160A">
      <w:pPr>
        <w:pStyle w:val="CFTOCH1"/>
        <w:suppressAutoHyphens w:val="0"/>
        <w:spacing w:before="0" w:after="0" w:line="240" w:lineRule="auto"/>
        <w:rPr>
          <w:rStyle w:val="CFOBJLBL"/>
          <w:rFonts w:ascii="Times New Roman" w:hAnsi="Times New Roman" w:cs="Times New Roman"/>
          <w:color w:val="auto"/>
          <w:sz w:val="24"/>
          <w:szCs w:val="24"/>
        </w:rPr>
      </w:pPr>
      <w:r>
        <w:rPr>
          <w:rStyle w:val="CFOBJLBL"/>
          <w:rFonts w:ascii="Times New Roman" w:hAnsi="Times New Roman" w:cs="Times New Roman"/>
          <w:color w:val="auto"/>
          <w:sz w:val="24"/>
          <w:szCs w:val="24"/>
        </w:rPr>
        <w:t xml:space="preserve"> </w:t>
      </w:r>
    </w:p>
    <w:p w14:paraId="58697C40" w14:textId="77777777" w:rsidR="0097788F" w:rsidRPr="00556BCE" w:rsidRDefault="0097788F" w:rsidP="0097788F">
      <w:pPr>
        <w:numPr>
          <w:ilvl w:val="0"/>
          <w:numId w:val="7"/>
        </w:numPr>
        <w:spacing w:after="160" w:line="360" w:lineRule="auto"/>
        <w:contextualSpacing/>
        <w:rPr>
          <w:b/>
          <w:i/>
          <w:szCs w:val="24"/>
        </w:rPr>
      </w:pPr>
      <w:bookmarkStart w:id="6" w:name="_Hlk82344168"/>
      <w:r w:rsidRPr="00556BCE">
        <w:rPr>
          <w:b/>
          <w:i/>
          <w:szCs w:val="24"/>
        </w:rPr>
        <w:t>Canvas Assignments:</w:t>
      </w:r>
    </w:p>
    <w:p w14:paraId="61D08DA5"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18D6F073"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08D328C6"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bookmarkEnd w:id="6"/>
    <w:p w14:paraId="6426699E" w14:textId="77777777" w:rsidR="0097788F" w:rsidRDefault="0097788F" w:rsidP="0097788F">
      <w:pPr>
        <w:ind w:firstLine="720"/>
        <w:rPr>
          <w:b/>
          <w:bCs/>
          <w:szCs w:val="24"/>
        </w:rPr>
      </w:pPr>
      <w:r w:rsidRPr="000E1E27">
        <w:rPr>
          <w:b/>
          <w:bCs/>
          <w:szCs w:val="24"/>
        </w:rPr>
        <w:t>Week 8</w:t>
      </w:r>
    </w:p>
    <w:p w14:paraId="3DAFB12B" w14:textId="77777777" w:rsidR="0097788F" w:rsidRDefault="0097788F" w:rsidP="0097788F">
      <w:pPr>
        <w:rPr>
          <w:b/>
          <w:bCs/>
          <w:szCs w:val="24"/>
        </w:rPr>
      </w:pPr>
      <w:r>
        <w:rPr>
          <w:b/>
          <w:bCs/>
          <w:szCs w:val="24"/>
        </w:rPr>
        <w:tab/>
        <w:t>Chapter 7:  School Law:  Ethical and Legal Influences on Teaching</w:t>
      </w:r>
    </w:p>
    <w:p w14:paraId="0379E62E" w14:textId="77777777" w:rsidR="0097788F" w:rsidRDefault="0097788F" w:rsidP="0097788F">
      <w:pPr>
        <w:ind w:left="720"/>
        <w:rPr>
          <w:szCs w:val="24"/>
        </w:rPr>
      </w:pPr>
      <w:r>
        <w:rPr>
          <w:b/>
          <w:bCs/>
          <w:szCs w:val="24"/>
        </w:rPr>
        <w:t xml:space="preserve">Chapter Overview:  </w:t>
      </w:r>
      <w:r w:rsidRPr="000C41FE">
        <w:rPr>
          <w:szCs w:val="24"/>
        </w:rPr>
        <w:t>The chapter begins by examining how ethics and law influence professional decision making. Our country’s legal system is described as an overlapping and interconnected web of federal, state, and local influences. The concepts of rights and responsibilities are then used to frame legal issues for both teachers and students.</w:t>
      </w:r>
    </w:p>
    <w:p w14:paraId="2BBEE2B3" w14:textId="77777777" w:rsidR="0097788F" w:rsidRPr="000C41FE" w:rsidRDefault="0097788F" w:rsidP="0097788F">
      <w:pPr>
        <w:ind w:left="720"/>
        <w:rPr>
          <w:b/>
          <w:bCs/>
          <w:szCs w:val="24"/>
        </w:rPr>
      </w:pPr>
      <w:r w:rsidRPr="000C41FE">
        <w:rPr>
          <w:b/>
          <w:bCs/>
          <w:szCs w:val="24"/>
        </w:rPr>
        <w:t xml:space="preserve">Chapter Learning Outcomes:  </w:t>
      </w:r>
    </w:p>
    <w:p w14:paraId="3D8E9EB4" w14:textId="77777777" w:rsidR="0097788F" w:rsidRPr="000C41FE" w:rsidRDefault="0097788F" w:rsidP="0097788F">
      <w:pPr>
        <w:pStyle w:val="ListParagraph"/>
        <w:widowControl w:val="0"/>
        <w:numPr>
          <w:ilvl w:val="0"/>
          <w:numId w:val="14"/>
        </w:numPr>
        <w:autoSpaceDE w:val="0"/>
        <w:autoSpaceDN w:val="0"/>
        <w:adjustRightInd w:val="0"/>
        <w:spacing w:after="0" w:line="240" w:lineRule="auto"/>
        <w:ind w:left="1080"/>
        <w:rPr>
          <w:bCs/>
          <w:szCs w:val="24"/>
        </w:rPr>
      </w:pPr>
      <w:r w:rsidRPr="000C41FE">
        <w:rPr>
          <w:bCs/>
          <w:szCs w:val="24"/>
        </w:rPr>
        <w:t xml:space="preserve">Explain the differences between legal and ethical influences on the teaching profession. </w:t>
      </w:r>
    </w:p>
    <w:p w14:paraId="236B357C" w14:textId="77777777" w:rsidR="0097788F" w:rsidRPr="000C41FE" w:rsidRDefault="0097788F" w:rsidP="0097788F">
      <w:pPr>
        <w:pStyle w:val="ListParagraph"/>
        <w:widowControl w:val="0"/>
        <w:numPr>
          <w:ilvl w:val="0"/>
          <w:numId w:val="14"/>
        </w:numPr>
        <w:autoSpaceDE w:val="0"/>
        <w:autoSpaceDN w:val="0"/>
        <w:adjustRightInd w:val="0"/>
        <w:spacing w:after="0" w:line="240" w:lineRule="auto"/>
        <w:ind w:left="1080"/>
        <w:rPr>
          <w:bCs/>
          <w:szCs w:val="24"/>
        </w:rPr>
      </w:pPr>
      <w:r w:rsidRPr="000C41FE">
        <w:rPr>
          <w:bCs/>
          <w:szCs w:val="24"/>
        </w:rPr>
        <w:t xml:space="preserve">Describe how the legal system at the federal, state, and local levels influences education. </w:t>
      </w:r>
    </w:p>
    <w:p w14:paraId="62EFA492" w14:textId="77777777" w:rsidR="0097788F" w:rsidRPr="000C41FE" w:rsidRDefault="0097788F" w:rsidP="0097788F">
      <w:pPr>
        <w:pStyle w:val="ListParagraph"/>
        <w:widowControl w:val="0"/>
        <w:numPr>
          <w:ilvl w:val="0"/>
          <w:numId w:val="14"/>
        </w:numPr>
        <w:autoSpaceDE w:val="0"/>
        <w:autoSpaceDN w:val="0"/>
        <w:adjustRightInd w:val="0"/>
        <w:spacing w:after="0" w:line="240" w:lineRule="auto"/>
        <w:ind w:left="1080"/>
        <w:rPr>
          <w:bCs/>
          <w:szCs w:val="24"/>
        </w:rPr>
      </w:pPr>
      <w:r w:rsidRPr="000C41FE">
        <w:rPr>
          <w:bCs/>
          <w:szCs w:val="24"/>
        </w:rPr>
        <w:t xml:space="preserve">Explain how teacher employment, academic freedom, liability, and teachers’ personal lives are influenced by the law. </w:t>
      </w:r>
    </w:p>
    <w:p w14:paraId="1E895CAB" w14:textId="77777777" w:rsidR="0097788F" w:rsidRPr="000C41FE" w:rsidRDefault="0097788F" w:rsidP="0097788F">
      <w:pPr>
        <w:pStyle w:val="ListParagraph"/>
        <w:widowControl w:val="0"/>
        <w:numPr>
          <w:ilvl w:val="0"/>
          <w:numId w:val="14"/>
        </w:numPr>
        <w:autoSpaceDE w:val="0"/>
        <w:autoSpaceDN w:val="0"/>
        <w:adjustRightInd w:val="0"/>
        <w:spacing w:after="0" w:line="240" w:lineRule="auto"/>
        <w:ind w:left="1080"/>
        <w:rPr>
          <w:bCs/>
          <w:szCs w:val="24"/>
        </w:rPr>
      </w:pPr>
      <w:r w:rsidRPr="000C41FE">
        <w:rPr>
          <w:bCs/>
          <w:szCs w:val="24"/>
        </w:rPr>
        <w:t xml:space="preserve">Describe the legal implications of religion in the schools. </w:t>
      </w:r>
    </w:p>
    <w:p w14:paraId="16B4C79E" w14:textId="77777777" w:rsidR="0097788F" w:rsidRPr="000C41FE" w:rsidRDefault="0097788F" w:rsidP="0097788F">
      <w:pPr>
        <w:pStyle w:val="ListParagraph"/>
        <w:widowControl w:val="0"/>
        <w:numPr>
          <w:ilvl w:val="0"/>
          <w:numId w:val="14"/>
        </w:numPr>
        <w:autoSpaceDE w:val="0"/>
        <w:autoSpaceDN w:val="0"/>
        <w:adjustRightInd w:val="0"/>
        <w:spacing w:before="240" w:after="0" w:line="240" w:lineRule="auto"/>
        <w:ind w:left="1080"/>
        <w:rPr>
          <w:bCs/>
          <w:szCs w:val="24"/>
        </w:rPr>
      </w:pPr>
      <w:r w:rsidRPr="000C41FE">
        <w:rPr>
          <w:bCs/>
          <w:szCs w:val="24"/>
        </w:rPr>
        <w:t xml:space="preserve">Describe students’ legal rights and responsibilities. </w:t>
      </w:r>
    </w:p>
    <w:p w14:paraId="305AB46B" w14:textId="77777777" w:rsidR="0097788F" w:rsidRDefault="0097788F" w:rsidP="0097788F">
      <w:pPr>
        <w:ind w:left="547"/>
        <w:rPr>
          <w:bCs/>
          <w:szCs w:val="24"/>
        </w:rPr>
      </w:pPr>
      <w:r>
        <w:rPr>
          <w:bCs/>
          <w:szCs w:val="24"/>
        </w:rPr>
        <w:lastRenderedPageBreak/>
        <w:t xml:space="preserve"> </w:t>
      </w:r>
    </w:p>
    <w:p w14:paraId="75650748" w14:textId="77777777" w:rsidR="0097788F" w:rsidRPr="00556BCE" w:rsidRDefault="0097788F" w:rsidP="0097788F">
      <w:pPr>
        <w:numPr>
          <w:ilvl w:val="0"/>
          <w:numId w:val="7"/>
        </w:numPr>
        <w:spacing w:after="160" w:line="360" w:lineRule="auto"/>
        <w:contextualSpacing/>
        <w:rPr>
          <w:b/>
          <w:i/>
          <w:szCs w:val="24"/>
        </w:rPr>
      </w:pPr>
      <w:bookmarkStart w:id="7" w:name="_Hlk82342019"/>
      <w:r w:rsidRPr="00556BCE">
        <w:rPr>
          <w:b/>
          <w:i/>
          <w:szCs w:val="24"/>
        </w:rPr>
        <w:t>Canvas Assignments:</w:t>
      </w:r>
    </w:p>
    <w:p w14:paraId="3FD54E17"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7521A8C9"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27551E75"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bookmarkEnd w:id="7"/>
    <w:p w14:paraId="2DD7C8AC" w14:textId="46083D0E" w:rsidR="008E4E21" w:rsidRDefault="008E4E21" w:rsidP="008E4E21">
      <w:pPr>
        <w:rPr>
          <w:b/>
          <w:bCs/>
          <w:szCs w:val="24"/>
        </w:rPr>
      </w:pPr>
    </w:p>
    <w:p w14:paraId="7C22B3C5" w14:textId="5153E856" w:rsidR="0097788F" w:rsidRPr="000A28CB" w:rsidRDefault="0097788F" w:rsidP="0097788F">
      <w:pPr>
        <w:ind w:firstLine="720"/>
        <w:rPr>
          <w:b/>
          <w:bCs/>
          <w:szCs w:val="24"/>
        </w:rPr>
      </w:pPr>
      <w:r w:rsidRPr="000A28CB">
        <w:rPr>
          <w:b/>
          <w:bCs/>
          <w:szCs w:val="24"/>
        </w:rPr>
        <w:t>Week 9</w:t>
      </w:r>
    </w:p>
    <w:p w14:paraId="68423B75" w14:textId="77777777" w:rsidR="0097788F" w:rsidRPr="00AC080F" w:rsidRDefault="0097788F" w:rsidP="0097788F">
      <w:pPr>
        <w:rPr>
          <w:b/>
          <w:bCs/>
          <w:szCs w:val="24"/>
        </w:rPr>
      </w:pPr>
      <w:r>
        <w:rPr>
          <w:szCs w:val="24"/>
        </w:rPr>
        <w:t xml:space="preserve"> </w:t>
      </w:r>
      <w:r>
        <w:rPr>
          <w:szCs w:val="24"/>
        </w:rPr>
        <w:tab/>
      </w:r>
      <w:r w:rsidRPr="00AC080F">
        <w:rPr>
          <w:b/>
          <w:bCs/>
          <w:szCs w:val="24"/>
        </w:rPr>
        <w:t>Chapter 8:  Choosing the Right School</w:t>
      </w:r>
    </w:p>
    <w:p w14:paraId="40867463" w14:textId="77777777" w:rsidR="0097788F" w:rsidRDefault="0097788F" w:rsidP="0097788F">
      <w:pPr>
        <w:ind w:left="720"/>
        <w:rPr>
          <w:szCs w:val="24"/>
        </w:rPr>
      </w:pPr>
      <w:r w:rsidRPr="000D32CB">
        <w:rPr>
          <w:b/>
          <w:bCs/>
          <w:szCs w:val="24"/>
        </w:rPr>
        <w:t>Chapter Overview:</w:t>
      </w:r>
      <w:r>
        <w:rPr>
          <w:b/>
          <w:bCs/>
          <w:szCs w:val="24"/>
        </w:rPr>
        <w:t xml:space="preserve">  </w:t>
      </w:r>
      <w:r w:rsidRPr="000D32CB">
        <w:rPr>
          <w:szCs w:val="24"/>
        </w:rPr>
        <w:t>The chapter begins by offering different descriptions of schools and outlining the components of schools, including personnel, the physical plant, and the curriculum. It then turns to different school levels and what pre-service teachers should consider in making decision about the level at which they might want to teach. The third major section of the chapter examines the characteristics of effective schools and answers the question: What makes a good school?</w:t>
      </w:r>
    </w:p>
    <w:p w14:paraId="5B442AC8" w14:textId="3C231915" w:rsidR="00A9160A" w:rsidRPr="005F57FF" w:rsidRDefault="001D04EE" w:rsidP="00A9160A">
      <w:pPr>
        <w:pStyle w:val="NoSpacing"/>
        <w:rPr>
          <w:b/>
          <w:sz w:val="20"/>
          <w:szCs w:val="20"/>
        </w:rPr>
      </w:pPr>
      <w:r>
        <w:rPr>
          <w:b/>
          <w:sz w:val="20"/>
          <w:szCs w:val="20"/>
        </w:rPr>
        <w:t xml:space="preserve"> </w:t>
      </w:r>
    </w:p>
    <w:p w14:paraId="0A74AB7C" w14:textId="67AA5039" w:rsidR="0097788F" w:rsidRPr="000D32CB" w:rsidRDefault="0097788F" w:rsidP="004A0557">
      <w:pPr>
        <w:keepNext/>
        <w:ind w:left="720"/>
        <w:rPr>
          <w:b/>
          <w:bCs/>
          <w:szCs w:val="24"/>
        </w:rPr>
      </w:pPr>
      <w:r w:rsidRPr="000D32CB">
        <w:rPr>
          <w:b/>
          <w:bCs/>
          <w:szCs w:val="24"/>
        </w:rPr>
        <w:t>Chapter Learning Outcomes:</w:t>
      </w:r>
    </w:p>
    <w:p w14:paraId="07047CFC" w14:textId="77777777" w:rsidR="0097788F" w:rsidRPr="000D32CB" w:rsidRDefault="0097788F" w:rsidP="0097788F">
      <w:pPr>
        <w:pStyle w:val="CFOBJ"/>
        <w:numPr>
          <w:ilvl w:val="0"/>
          <w:numId w:val="15"/>
        </w:numPr>
        <w:suppressAutoHyphens w:val="0"/>
        <w:spacing w:before="0" w:line="240" w:lineRule="auto"/>
        <w:contextualSpacing/>
        <w:rPr>
          <w:rFonts w:ascii="Times New Roman" w:hAnsi="Times New Roman" w:cs="Times New Roman"/>
          <w:color w:val="auto"/>
          <w:sz w:val="24"/>
          <w:szCs w:val="24"/>
        </w:rPr>
      </w:pPr>
      <w:bookmarkStart w:id="8" w:name="_Hlk11858274"/>
      <w:r w:rsidRPr="000D32CB">
        <w:rPr>
          <w:rFonts w:ascii="Times New Roman" w:hAnsi="Times New Roman" w:cs="Times New Roman"/>
          <w:color w:val="auto"/>
          <w:sz w:val="24"/>
          <w:szCs w:val="24"/>
        </w:rPr>
        <w:t xml:space="preserve">Describe different meanings of school and identify the components of a typical school organization. </w:t>
      </w:r>
    </w:p>
    <w:p w14:paraId="523B9561" w14:textId="77777777" w:rsidR="0097788F" w:rsidRPr="000D32CB" w:rsidRDefault="0097788F" w:rsidP="0097788F">
      <w:pPr>
        <w:pStyle w:val="CFOBJ"/>
        <w:numPr>
          <w:ilvl w:val="0"/>
          <w:numId w:val="15"/>
        </w:numPr>
        <w:suppressAutoHyphens w:val="0"/>
        <w:spacing w:before="0" w:line="240" w:lineRule="auto"/>
        <w:contextualSpacing/>
        <w:rPr>
          <w:rFonts w:ascii="Times New Roman" w:hAnsi="Times New Roman" w:cs="Times New Roman"/>
          <w:color w:val="auto"/>
          <w:sz w:val="24"/>
          <w:szCs w:val="24"/>
        </w:rPr>
      </w:pPr>
      <w:r w:rsidRPr="000D32CB">
        <w:rPr>
          <w:rFonts w:ascii="Times New Roman" w:hAnsi="Times New Roman" w:cs="Times New Roman"/>
          <w:color w:val="auto"/>
          <w:sz w:val="24"/>
          <w:szCs w:val="24"/>
        </w:rPr>
        <w:t xml:space="preserve">Describe important differences between schools at different levels. </w:t>
      </w:r>
    </w:p>
    <w:p w14:paraId="52DE8F2A" w14:textId="77777777" w:rsidR="0097788F" w:rsidRPr="000D32CB" w:rsidRDefault="0097788F" w:rsidP="0097788F">
      <w:pPr>
        <w:pStyle w:val="CFOBJ"/>
        <w:numPr>
          <w:ilvl w:val="0"/>
          <w:numId w:val="15"/>
        </w:numPr>
        <w:suppressAutoHyphens w:val="0"/>
        <w:spacing w:before="0" w:line="240" w:lineRule="auto"/>
        <w:rPr>
          <w:rFonts w:ascii="Times New Roman" w:hAnsi="Times New Roman" w:cs="Times New Roman"/>
          <w:color w:val="auto"/>
          <w:sz w:val="24"/>
          <w:szCs w:val="24"/>
        </w:rPr>
      </w:pPr>
      <w:r w:rsidRPr="000D32CB">
        <w:rPr>
          <w:rFonts w:ascii="Times New Roman" w:hAnsi="Times New Roman" w:cs="Times New Roman"/>
          <w:color w:val="auto"/>
          <w:sz w:val="24"/>
          <w:szCs w:val="24"/>
        </w:rPr>
        <w:t xml:space="preserve">Identify characteristics of good schools. </w:t>
      </w:r>
    </w:p>
    <w:p w14:paraId="3F2731CC" w14:textId="77777777" w:rsidR="0097788F" w:rsidRPr="000D32CB" w:rsidRDefault="0097788F" w:rsidP="0097788F">
      <w:pPr>
        <w:pStyle w:val="CFOBJ"/>
        <w:suppressAutoHyphens w:val="0"/>
        <w:spacing w:before="0" w:line="240" w:lineRule="auto"/>
        <w:ind w:left="450" w:hanging="450"/>
        <w:contextualSpacing/>
        <w:rPr>
          <w:rStyle w:val="CFOBJLBL"/>
          <w:rFonts w:ascii="Times New Roman" w:hAnsi="Times New Roman" w:cs="Times New Roman"/>
          <w:color w:val="auto"/>
          <w:sz w:val="24"/>
          <w:szCs w:val="24"/>
        </w:rPr>
      </w:pPr>
      <w:r w:rsidRPr="000D32CB">
        <w:rPr>
          <w:rFonts w:ascii="Times New Roman" w:hAnsi="Times New Roman" w:cs="Times New Roman"/>
          <w:color w:val="auto"/>
          <w:sz w:val="24"/>
          <w:szCs w:val="24"/>
        </w:rPr>
        <w:tab/>
      </w:r>
      <w:r>
        <w:rPr>
          <w:rStyle w:val="CFOBJLBL"/>
          <w:rFonts w:ascii="Times New Roman" w:hAnsi="Times New Roman" w:cs="Times New Roman"/>
          <w:color w:val="auto"/>
          <w:sz w:val="24"/>
          <w:szCs w:val="24"/>
        </w:rPr>
        <w:t xml:space="preserve"> </w:t>
      </w:r>
    </w:p>
    <w:bookmarkEnd w:id="8"/>
    <w:p w14:paraId="5DAE3C65" w14:textId="77777777" w:rsidR="0097788F" w:rsidRPr="00556BCE" w:rsidRDefault="0097788F" w:rsidP="0097788F">
      <w:pPr>
        <w:numPr>
          <w:ilvl w:val="0"/>
          <w:numId w:val="7"/>
        </w:numPr>
        <w:spacing w:after="160" w:line="360" w:lineRule="auto"/>
        <w:contextualSpacing/>
        <w:rPr>
          <w:b/>
          <w:i/>
          <w:szCs w:val="24"/>
        </w:rPr>
      </w:pPr>
      <w:r w:rsidRPr="00556BCE">
        <w:rPr>
          <w:b/>
          <w:i/>
          <w:szCs w:val="24"/>
        </w:rPr>
        <w:t>Canvas Assignments:</w:t>
      </w:r>
    </w:p>
    <w:p w14:paraId="004FCE01"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109EB1A4"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331199AD"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p w14:paraId="4541536D" w14:textId="77777777" w:rsidR="0097788F" w:rsidRDefault="0097788F" w:rsidP="0097788F">
      <w:pPr>
        <w:rPr>
          <w:szCs w:val="24"/>
        </w:rPr>
      </w:pPr>
    </w:p>
    <w:p w14:paraId="51541795" w14:textId="77777777" w:rsidR="0097788F" w:rsidRDefault="0097788F" w:rsidP="0097788F">
      <w:pPr>
        <w:ind w:firstLine="720"/>
        <w:rPr>
          <w:b/>
          <w:szCs w:val="24"/>
        </w:rPr>
      </w:pPr>
      <w:r>
        <w:rPr>
          <w:b/>
          <w:szCs w:val="24"/>
        </w:rPr>
        <w:t>Week 10</w:t>
      </w:r>
    </w:p>
    <w:p w14:paraId="4AA24D01" w14:textId="77777777" w:rsidR="0097788F" w:rsidRDefault="0097788F" w:rsidP="0097788F">
      <w:pPr>
        <w:pStyle w:val="ListParagraph"/>
        <w:rPr>
          <w:b/>
          <w:szCs w:val="24"/>
        </w:rPr>
      </w:pPr>
      <w:r>
        <w:rPr>
          <w:b/>
          <w:szCs w:val="24"/>
        </w:rPr>
        <w:t>Test:  Chapters 5-8</w:t>
      </w:r>
    </w:p>
    <w:p w14:paraId="3E018292" w14:textId="77777777" w:rsidR="008E4E21" w:rsidRDefault="008E4E21" w:rsidP="0097788F">
      <w:pPr>
        <w:ind w:firstLine="720"/>
        <w:rPr>
          <w:b/>
          <w:bCs/>
          <w:szCs w:val="24"/>
        </w:rPr>
      </w:pPr>
    </w:p>
    <w:p w14:paraId="3FD5574B" w14:textId="11BDEB88" w:rsidR="0097788F" w:rsidRDefault="0097788F" w:rsidP="0097788F">
      <w:pPr>
        <w:ind w:firstLine="720"/>
        <w:rPr>
          <w:b/>
          <w:bCs/>
          <w:szCs w:val="24"/>
        </w:rPr>
      </w:pPr>
      <w:r w:rsidRPr="00440E95">
        <w:rPr>
          <w:b/>
          <w:bCs/>
          <w:szCs w:val="24"/>
        </w:rPr>
        <w:t>Week 11</w:t>
      </w:r>
    </w:p>
    <w:p w14:paraId="0F69C27F" w14:textId="77777777" w:rsidR="0097788F" w:rsidRDefault="0097788F" w:rsidP="0097788F">
      <w:pPr>
        <w:rPr>
          <w:b/>
          <w:bCs/>
          <w:szCs w:val="24"/>
        </w:rPr>
      </w:pPr>
      <w:r>
        <w:rPr>
          <w:b/>
          <w:bCs/>
          <w:szCs w:val="24"/>
        </w:rPr>
        <w:tab/>
        <w:t>Chapter 9:  The School Curriculum in an Era of Standards</w:t>
      </w:r>
    </w:p>
    <w:p w14:paraId="15F02DE2" w14:textId="77777777" w:rsidR="0097788F" w:rsidRDefault="0097788F" w:rsidP="0097788F">
      <w:pPr>
        <w:ind w:left="720"/>
        <w:rPr>
          <w:szCs w:val="24"/>
        </w:rPr>
      </w:pPr>
      <w:r>
        <w:rPr>
          <w:b/>
          <w:bCs/>
          <w:szCs w:val="24"/>
        </w:rPr>
        <w:lastRenderedPageBreak/>
        <w:t xml:space="preserve">Chapter Overview:  </w:t>
      </w:r>
      <w:r w:rsidRPr="00A35AE2">
        <w:rPr>
          <w:szCs w:val="24"/>
        </w:rPr>
        <w:t>In this chapter standards are used as a framework for the evolving American curriculum. The chapter begins by defining curriculum and then discussing THE explicit, implicit, null, and extra-</w:t>
      </w:r>
      <w:proofErr w:type="spellStart"/>
      <w:r w:rsidRPr="00A35AE2">
        <w:rPr>
          <w:szCs w:val="24"/>
        </w:rPr>
        <w:t>curricula</w:t>
      </w:r>
      <w:proofErr w:type="spellEnd"/>
      <w:r w:rsidRPr="00A35AE2">
        <w:rPr>
          <w:szCs w:val="24"/>
        </w:rPr>
        <w:t xml:space="preserve">. Forces that influence the curriculum are then discussed in detail, and controversial issues in the curriculum are examined. </w:t>
      </w:r>
    </w:p>
    <w:p w14:paraId="0BBE5DAF" w14:textId="3C21A846" w:rsidR="008E4E21" w:rsidRDefault="008E4E21" w:rsidP="008E4E21">
      <w:pPr>
        <w:rPr>
          <w:b/>
          <w:bCs/>
          <w:szCs w:val="24"/>
        </w:rPr>
      </w:pPr>
    </w:p>
    <w:p w14:paraId="06AA100A" w14:textId="507076C1" w:rsidR="0097788F" w:rsidRPr="00A35AE2" w:rsidRDefault="0097788F" w:rsidP="0097788F">
      <w:pPr>
        <w:ind w:left="720"/>
        <w:rPr>
          <w:b/>
          <w:bCs/>
          <w:szCs w:val="24"/>
        </w:rPr>
      </w:pPr>
      <w:r w:rsidRPr="00A35AE2">
        <w:rPr>
          <w:b/>
          <w:bCs/>
          <w:szCs w:val="24"/>
        </w:rPr>
        <w:t>Chapter Learning Outcomes:</w:t>
      </w:r>
    </w:p>
    <w:p w14:paraId="43DD1DF3" w14:textId="0DD9A271" w:rsidR="0097788F" w:rsidRPr="00A35AE2" w:rsidRDefault="0097788F" w:rsidP="0097788F">
      <w:pPr>
        <w:pStyle w:val="CFOBJ"/>
        <w:numPr>
          <w:ilvl w:val="0"/>
          <w:numId w:val="16"/>
        </w:numPr>
        <w:suppressAutoHyphens w:val="0"/>
        <w:spacing w:before="0" w:line="240" w:lineRule="auto"/>
        <w:ind w:left="1080"/>
        <w:rPr>
          <w:rFonts w:ascii="Times New Roman" w:hAnsi="Times New Roman" w:cs="Times New Roman"/>
          <w:color w:val="auto"/>
          <w:sz w:val="24"/>
          <w:szCs w:val="24"/>
        </w:rPr>
      </w:pPr>
      <w:r w:rsidRPr="00A35AE2">
        <w:rPr>
          <w:rFonts w:ascii="Times New Roman" w:hAnsi="Times New Roman" w:cs="Times New Roman"/>
          <w:color w:val="auto"/>
          <w:sz w:val="24"/>
          <w:szCs w:val="24"/>
        </w:rPr>
        <w:t xml:space="preserve">Differentiate between curriculum and instruction, and explain how the explicit, implicit, null, and </w:t>
      </w:r>
      <w:r w:rsidR="004A0557" w:rsidRPr="00A35AE2">
        <w:rPr>
          <w:rFonts w:ascii="Times New Roman" w:hAnsi="Times New Roman" w:cs="Times New Roman"/>
          <w:color w:val="auto"/>
          <w:sz w:val="24"/>
          <w:szCs w:val="24"/>
        </w:rPr>
        <w:t>extra curriculum</w:t>
      </w:r>
      <w:r w:rsidRPr="00A35AE2">
        <w:rPr>
          <w:rFonts w:ascii="Times New Roman" w:hAnsi="Times New Roman" w:cs="Times New Roman"/>
          <w:color w:val="auto"/>
          <w:sz w:val="24"/>
          <w:szCs w:val="24"/>
        </w:rPr>
        <w:t xml:space="preserve"> are different. </w:t>
      </w:r>
    </w:p>
    <w:p w14:paraId="14D2BC7C" w14:textId="77777777" w:rsidR="0097788F" w:rsidRPr="00A35AE2" w:rsidRDefault="0097788F" w:rsidP="0097788F">
      <w:pPr>
        <w:pStyle w:val="CFOBJ"/>
        <w:numPr>
          <w:ilvl w:val="0"/>
          <w:numId w:val="16"/>
        </w:numPr>
        <w:suppressAutoHyphens w:val="0"/>
        <w:spacing w:before="0" w:line="240" w:lineRule="auto"/>
        <w:ind w:left="1080"/>
        <w:rPr>
          <w:rFonts w:ascii="Times New Roman" w:hAnsi="Times New Roman" w:cs="Times New Roman"/>
          <w:color w:val="auto"/>
          <w:sz w:val="24"/>
          <w:szCs w:val="24"/>
        </w:rPr>
      </w:pPr>
      <w:r w:rsidRPr="00A35AE2">
        <w:rPr>
          <w:rFonts w:ascii="Times New Roman" w:hAnsi="Times New Roman" w:cs="Times New Roman"/>
          <w:color w:val="auto"/>
          <w:sz w:val="24"/>
          <w:szCs w:val="24"/>
        </w:rPr>
        <w:t>Identify different forces that influence the curriculum and explain how they will influence your teaching.</w:t>
      </w:r>
    </w:p>
    <w:p w14:paraId="7395A647" w14:textId="77777777" w:rsidR="0097788F" w:rsidRPr="00A35AE2" w:rsidRDefault="0097788F" w:rsidP="0097788F">
      <w:pPr>
        <w:pStyle w:val="CFOBJ"/>
        <w:numPr>
          <w:ilvl w:val="0"/>
          <w:numId w:val="16"/>
        </w:numPr>
        <w:suppressAutoHyphens w:val="0"/>
        <w:spacing w:before="0" w:line="240" w:lineRule="auto"/>
        <w:ind w:left="1080"/>
        <w:rPr>
          <w:rFonts w:ascii="Times New Roman" w:hAnsi="Times New Roman" w:cs="Times New Roman"/>
          <w:color w:val="auto"/>
          <w:sz w:val="24"/>
          <w:szCs w:val="24"/>
        </w:rPr>
      </w:pPr>
      <w:r w:rsidRPr="00A35AE2">
        <w:rPr>
          <w:rFonts w:ascii="Times New Roman" w:hAnsi="Times New Roman" w:cs="Times New Roman"/>
          <w:color w:val="auto"/>
          <w:sz w:val="24"/>
          <w:szCs w:val="24"/>
        </w:rPr>
        <w:t xml:space="preserve">Describe prominent controversial issues in the curriculum. </w:t>
      </w:r>
    </w:p>
    <w:p w14:paraId="4F18EBB3" w14:textId="77777777" w:rsidR="0097788F" w:rsidRPr="00A35AE2" w:rsidRDefault="0097788F" w:rsidP="0097788F">
      <w:pPr>
        <w:pStyle w:val="CFOBJ"/>
        <w:suppressAutoHyphens w:val="0"/>
        <w:spacing w:before="0" w:line="240" w:lineRule="auto"/>
        <w:ind w:left="540" w:hanging="540"/>
        <w:rPr>
          <w:rStyle w:val="CFOBJLBL"/>
          <w:rFonts w:ascii="Times New Roman" w:hAnsi="Times New Roman" w:cs="Times New Roman"/>
          <w:color w:val="auto"/>
          <w:sz w:val="24"/>
          <w:szCs w:val="24"/>
        </w:rPr>
      </w:pPr>
      <w:r w:rsidRPr="00A35AE2">
        <w:rPr>
          <w:rFonts w:ascii="Times New Roman" w:hAnsi="Times New Roman" w:cs="Times New Roman"/>
          <w:color w:val="auto"/>
          <w:sz w:val="24"/>
          <w:szCs w:val="24"/>
        </w:rPr>
        <w:tab/>
      </w:r>
      <w:r>
        <w:rPr>
          <w:rStyle w:val="CFOBJLBL"/>
          <w:rFonts w:ascii="Times New Roman" w:hAnsi="Times New Roman" w:cs="Times New Roman"/>
          <w:color w:val="auto"/>
          <w:sz w:val="24"/>
          <w:szCs w:val="24"/>
        </w:rPr>
        <w:t xml:space="preserve"> </w:t>
      </w:r>
    </w:p>
    <w:p w14:paraId="343CF225" w14:textId="77777777" w:rsidR="0097788F" w:rsidRPr="00556BCE" w:rsidRDefault="0097788F" w:rsidP="0097788F">
      <w:pPr>
        <w:numPr>
          <w:ilvl w:val="0"/>
          <w:numId w:val="7"/>
        </w:numPr>
        <w:spacing w:after="160" w:line="360" w:lineRule="auto"/>
        <w:contextualSpacing/>
        <w:rPr>
          <w:b/>
          <w:i/>
          <w:szCs w:val="24"/>
        </w:rPr>
      </w:pPr>
      <w:r w:rsidRPr="00556BCE">
        <w:rPr>
          <w:b/>
          <w:i/>
          <w:szCs w:val="24"/>
        </w:rPr>
        <w:t>Canvas Assignments:</w:t>
      </w:r>
    </w:p>
    <w:p w14:paraId="21224671"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3AF51E17"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6890254E"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p w14:paraId="0075726B" w14:textId="29861A2A" w:rsidR="00A9160A" w:rsidRDefault="001D04EE" w:rsidP="0097788F">
      <w:pPr>
        <w:rPr>
          <w:b/>
          <w:szCs w:val="24"/>
        </w:rPr>
      </w:pPr>
      <w:r>
        <w:rPr>
          <w:b/>
          <w:szCs w:val="24"/>
        </w:rPr>
        <w:t xml:space="preserve"> </w:t>
      </w:r>
    </w:p>
    <w:p w14:paraId="082563C8" w14:textId="27C30A78" w:rsidR="0097788F" w:rsidRDefault="0097788F" w:rsidP="00A9160A">
      <w:pPr>
        <w:ind w:firstLine="720"/>
        <w:rPr>
          <w:b/>
          <w:szCs w:val="24"/>
        </w:rPr>
      </w:pPr>
      <w:r>
        <w:rPr>
          <w:b/>
          <w:szCs w:val="24"/>
        </w:rPr>
        <w:t>Week 12</w:t>
      </w:r>
    </w:p>
    <w:p w14:paraId="29449B47" w14:textId="77777777" w:rsidR="0097788F" w:rsidRDefault="0097788F" w:rsidP="00A9160A">
      <w:pPr>
        <w:spacing w:after="0" w:line="240" w:lineRule="auto"/>
        <w:rPr>
          <w:b/>
          <w:szCs w:val="24"/>
        </w:rPr>
      </w:pPr>
      <w:r>
        <w:rPr>
          <w:b/>
          <w:szCs w:val="24"/>
        </w:rPr>
        <w:tab/>
        <w:t xml:space="preserve">Chapter 10:  Classroom Management:  Creating Productive Learning   </w:t>
      </w:r>
    </w:p>
    <w:p w14:paraId="4805C4C4" w14:textId="77777777" w:rsidR="0097788F" w:rsidRDefault="0097788F" w:rsidP="0097788F">
      <w:pPr>
        <w:rPr>
          <w:b/>
          <w:szCs w:val="24"/>
        </w:rPr>
      </w:pPr>
      <w:r>
        <w:rPr>
          <w:b/>
          <w:szCs w:val="24"/>
        </w:rPr>
        <w:t xml:space="preserve">                                   Environments</w:t>
      </w:r>
    </w:p>
    <w:p w14:paraId="4672638D" w14:textId="77777777" w:rsidR="0097788F" w:rsidRPr="00A23D70" w:rsidRDefault="0097788F" w:rsidP="0097788F">
      <w:pPr>
        <w:ind w:left="720"/>
        <w:rPr>
          <w:b/>
          <w:szCs w:val="24"/>
        </w:rPr>
      </w:pPr>
      <w:r>
        <w:rPr>
          <w:b/>
          <w:szCs w:val="24"/>
        </w:rPr>
        <w:t xml:space="preserve">Chapter Overview:  </w:t>
      </w:r>
      <w:r w:rsidRPr="00A23D70">
        <w:rPr>
          <w:szCs w:val="24"/>
        </w:rPr>
        <w:t xml:space="preserve">This chapter begins by describing the essential components of a productive learning environment and then turns to the processes involved in creating this type of environment in classrooms. The chapter continues by discussing the importance of communicating with parents, and in its final section makes suggestions for intervening in cases of student misbehavior when they inevitably occur. </w:t>
      </w:r>
    </w:p>
    <w:p w14:paraId="1FAD3737" w14:textId="77777777" w:rsidR="0097788F" w:rsidRPr="00A23D70" w:rsidRDefault="0097788F" w:rsidP="0097788F">
      <w:pPr>
        <w:rPr>
          <w:b/>
          <w:bCs/>
          <w:szCs w:val="24"/>
        </w:rPr>
      </w:pPr>
      <w:r>
        <w:rPr>
          <w:szCs w:val="24"/>
        </w:rPr>
        <w:tab/>
      </w:r>
      <w:r w:rsidRPr="00A23D70">
        <w:rPr>
          <w:b/>
          <w:bCs/>
          <w:szCs w:val="24"/>
        </w:rPr>
        <w:t>Chapter Learning Outcomes:</w:t>
      </w:r>
    </w:p>
    <w:p w14:paraId="574ED3D9" w14:textId="77777777" w:rsidR="0097788F" w:rsidRPr="00A23D70" w:rsidRDefault="0097788F" w:rsidP="0097788F">
      <w:pPr>
        <w:pStyle w:val="CFOBJ"/>
        <w:widowControl/>
        <w:numPr>
          <w:ilvl w:val="0"/>
          <w:numId w:val="17"/>
        </w:numPr>
        <w:suppressAutoHyphens w:val="0"/>
        <w:spacing w:before="0" w:line="240" w:lineRule="auto"/>
        <w:ind w:left="1080"/>
        <w:outlineLvl w:val="0"/>
        <w:rPr>
          <w:rStyle w:val="CFOBJNUM"/>
          <w:rFonts w:ascii="Times New Roman" w:hAnsi="Times New Roman" w:cs="Times New Roman"/>
          <w:color w:val="auto"/>
          <w:sz w:val="24"/>
          <w:szCs w:val="24"/>
        </w:rPr>
      </w:pPr>
      <w:r w:rsidRPr="00A23D70">
        <w:rPr>
          <w:rStyle w:val="CFOBJNUM"/>
          <w:rFonts w:ascii="Times New Roman" w:hAnsi="Times New Roman" w:cs="Times New Roman"/>
          <w:color w:val="auto"/>
          <w:sz w:val="24"/>
          <w:szCs w:val="24"/>
        </w:rPr>
        <w:t xml:space="preserve">Explain how effective classroom management contributes to a productive learning environment </w:t>
      </w:r>
    </w:p>
    <w:p w14:paraId="062207C6" w14:textId="77777777" w:rsidR="0097788F" w:rsidRPr="00A23D70" w:rsidRDefault="0097788F" w:rsidP="0097788F">
      <w:pPr>
        <w:pStyle w:val="CFOBJ"/>
        <w:widowControl/>
        <w:numPr>
          <w:ilvl w:val="0"/>
          <w:numId w:val="17"/>
        </w:numPr>
        <w:suppressAutoHyphens w:val="0"/>
        <w:spacing w:before="0" w:line="240" w:lineRule="auto"/>
        <w:ind w:left="1080"/>
        <w:outlineLvl w:val="0"/>
        <w:rPr>
          <w:rFonts w:ascii="Times New Roman" w:hAnsi="Times New Roman" w:cs="Times New Roman"/>
          <w:color w:val="auto"/>
          <w:sz w:val="24"/>
          <w:szCs w:val="24"/>
        </w:rPr>
      </w:pPr>
      <w:r w:rsidRPr="00A23D70">
        <w:rPr>
          <w:rStyle w:val="CFOBJNUM"/>
          <w:rFonts w:ascii="Times New Roman" w:hAnsi="Times New Roman" w:cs="Times New Roman"/>
          <w:color w:val="auto"/>
          <w:sz w:val="24"/>
          <w:szCs w:val="24"/>
        </w:rPr>
        <w:t>Explain how teachers can create productive learning environments in their classrooms</w:t>
      </w:r>
      <w:r w:rsidRPr="00A23D70">
        <w:rPr>
          <w:rFonts w:ascii="Times New Roman" w:hAnsi="Times New Roman" w:cs="Times New Roman"/>
          <w:color w:val="auto"/>
          <w:sz w:val="24"/>
          <w:szCs w:val="24"/>
        </w:rPr>
        <w:t xml:space="preserve">. </w:t>
      </w:r>
    </w:p>
    <w:p w14:paraId="6290E589" w14:textId="77777777" w:rsidR="0097788F" w:rsidRPr="00A23D70" w:rsidRDefault="0097788F" w:rsidP="0097788F">
      <w:pPr>
        <w:pStyle w:val="CFOBJ"/>
        <w:widowControl/>
        <w:numPr>
          <w:ilvl w:val="0"/>
          <w:numId w:val="17"/>
        </w:numPr>
        <w:suppressAutoHyphens w:val="0"/>
        <w:spacing w:before="0" w:line="240" w:lineRule="auto"/>
        <w:ind w:left="1080"/>
        <w:outlineLvl w:val="0"/>
        <w:rPr>
          <w:rFonts w:ascii="Times New Roman" w:hAnsi="Times New Roman" w:cs="Times New Roman"/>
          <w:color w:val="auto"/>
          <w:sz w:val="24"/>
          <w:szCs w:val="24"/>
        </w:rPr>
      </w:pPr>
      <w:r w:rsidRPr="00A23D70">
        <w:rPr>
          <w:rFonts w:ascii="Times New Roman" w:hAnsi="Times New Roman" w:cs="Times New Roman"/>
          <w:color w:val="auto"/>
          <w:sz w:val="24"/>
          <w:szCs w:val="24"/>
        </w:rPr>
        <w:t>Explain how involving parents contributes to a productive learning environment.</w:t>
      </w:r>
    </w:p>
    <w:p w14:paraId="6BC291DB" w14:textId="77777777" w:rsidR="0097788F" w:rsidRPr="00A23D70" w:rsidRDefault="0097788F" w:rsidP="0097788F">
      <w:pPr>
        <w:pStyle w:val="CFOBJ"/>
        <w:widowControl/>
        <w:numPr>
          <w:ilvl w:val="0"/>
          <w:numId w:val="17"/>
        </w:numPr>
        <w:suppressAutoHyphens w:val="0"/>
        <w:spacing w:before="0" w:line="240" w:lineRule="auto"/>
        <w:ind w:left="1080"/>
        <w:outlineLvl w:val="0"/>
        <w:rPr>
          <w:rFonts w:ascii="Times New Roman" w:hAnsi="Times New Roman" w:cs="Times New Roman"/>
          <w:color w:val="auto"/>
          <w:sz w:val="24"/>
          <w:szCs w:val="24"/>
        </w:rPr>
      </w:pPr>
      <w:r w:rsidRPr="00A23D70">
        <w:rPr>
          <w:rFonts w:ascii="Times New Roman" w:hAnsi="Times New Roman" w:cs="Times New Roman"/>
          <w:color w:val="auto"/>
          <w:sz w:val="24"/>
          <w:szCs w:val="24"/>
        </w:rPr>
        <w:t xml:space="preserve">Describe how effective teachers intervene when misbehavior occurs. </w:t>
      </w:r>
    </w:p>
    <w:p w14:paraId="22627DA4" w14:textId="77777777" w:rsidR="0097788F" w:rsidRDefault="0097788F" w:rsidP="0097788F">
      <w:pPr>
        <w:pStyle w:val="CFOBJ"/>
        <w:widowControl/>
        <w:suppressAutoHyphens w:val="0"/>
        <w:spacing w:before="0" w:line="240" w:lineRule="auto"/>
        <w:ind w:left="540" w:firstLine="45"/>
        <w:outlineLvl w:val="0"/>
        <w:rPr>
          <w:rFonts w:ascii="Times New Roman" w:hAnsi="Times New Roman" w:cs="Times New Roman"/>
          <w:color w:val="auto"/>
          <w:sz w:val="20"/>
        </w:rPr>
      </w:pPr>
    </w:p>
    <w:p w14:paraId="377AB274" w14:textId="77777777" w:rsidR="0097788F" w:rsidRPr="003F6B7C" w:rsidRDefault="0097788F" w:rsidP="0097788F">
      <w:pPr>
        <w:pStyle w:val="CFOBJ"/>
        <w:widowControl/>
        <w:suppressAutoHyphens w:val="0"/>
        <w:spacing w:before="0" w:line="240" w:lineRule="auto"/>
        <w:ind w:left="540" w:firstLine="45"/>
        <w:outlineLvl w:val="0"/>
        <w:rPr>
          <w:rFonts w:ascii="Times New Roman" w:hAnsi="Times New Roman" w:cs="Times New Roman"/>
          <w:color w:val="auto"/>
          <w:sz w:val="20"/>
        </w:rPr>
      </w:pPr>
    </w:p>
    <w:p w14:paraId="791CD69E" w14:textId="77777777" w:rsidR="0097788F" w:rsidRPr="00556BCE" w:rsidRDefault="0097788F" w:rsidP="0097788F">
      <w:pPr>
        <w:numPr>
          <w:ilvl w:val="0"/>
          <w:numId w:val="7"/>
        </w:numPr>
        <w:spacing w:after="160" w:line="360" w:lineRule="auto"/>
        <w:contextualSpacing/>
        <w:rPr>
          <w:b/>
          <w:i/>
          <w:szCs w:val="24"/>
        </w:rPr>
      </w:pPr>
      <w:r w:rsidRPr="00556BCE">
        <w:rPr>
          <w:b/>
          <w:i/>
          <w:szCs w:val="24"/>
        </w:rPr>
        <w:t>Canvas Assignments:</w:t>
      </w:r>
    </w:p>
    <w:p w14:paraId="62625A5E"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7231A26F" w14:textId="77777777" w:rsidR="0097788F" w:rsidRDefault="0097788F" w:rsidP="0097788F">
      <w:pPr>
        <w:numPr>
          <w:ilvl w:val="1"/>
          <w:numId w:val="8"/>
        </w:numPr>
        <w:spacing w:after="160" w:line="360" w:lineRule="auto"/>
        <w:contextualSpacing/>
        <w:rPr>
          <w:szCs w:val="24"/>
        </w:rPr>
      </w:pPr>
      <w:r w:rsidRPr="00556BCE">
        <w:rPr>
          <w:szCs w:val="24"/>
        </w:rPr>
        <w:lastRenderedPageBreak/>
        <w:t>Complete Discussion Question for Chapter</w:t>
      </w:r>
    </w:p>
    <w:p w14:paraId="753177CE"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p w14:paraId="60CCC22A" w14:textId="77777777" w:rsidR="008E4E21" w:rsidRDefault="008E4E21" w:rsidP="008E4E21">
      <w:pPr>
        <w:rPr>
          <w:b/>
          <w:szCs w:val="24"/>
        </w:rPr>
      </w:pPr>
    </w:p>
    <w:p w14:paraId="70EE4555" w14:textId="2D383818" w:rsidR="0097788F" w:rsidRDefault="0097788F" w:rsidP="0097788F">
      <w:pPr>
        <w:ind w:firstLine="720"/>
        <w:rPr>
          <w:b/>
          <w:szCs w:val="24"/>
        </w:rPr>
      </w:pPr>
      <w:r>
        <w:rPr>
          <w:b/>
          <w:szCs w:val="24"/>
        </w:rPr>
        <w:t>Week 13</w:t>
      </w:r>
    </w:p>
    <w:p w14:paraId="50833B28" w14:textId="77777777" w:rsidR="0097788F" w:rsidRDefault="0097788F" w:rsidP="0097788F">
      <w:pPr>
        <w:rPr>
          <w:b/>
          <w:szCs w:val="24"/>
        </w:rPr>
      </w:pPr>
      <w:r>
        <w:rPr>
          <w:b/>
          <w:szCs w:val="24"/>
        </w:rPr>
        <w:tab/>
        <w:t>Chapter 11:  Becoming an Effective Teacher:  Reaching All Students</w:t>
      </w:r>
    </w:p>
    <w:p w14:paraId="5CC10BFE" w14:textId="77777777" w:rsidR="0097788F" w:rsidRDefault="0097788F" w:rsidP="0097788F">
      <w:pPr>
        <w:ind w:left="720"/>
        <w:rPr>
          <w:szCs w:val="24"/>
        </w:rPr>
      </w:pPr>
      <w:r>
        <w:rPr>
          <w:b/>
          <w:szCs w:val="24"/>
        </w:rPr>
        <w:t xml:space="preserve">Chapter Overview:  </w:t>
      </w:r>
      <w:r w:rsidRPr="00A23D70">
        <w:rPr>
          <w:szCs w:val="24"/>
        </w:rPr>
        <w:t>The chapter begins with an examination of the research on motivation and its implications for instruction. The chapter then examines the role of planning in effective instruction. Next, essential teaching skills, the instructional skills that all teachers should have, are presented and discussed in detail. Finally, different instructional strategies are described in terms of their content focus, structures, as well as strengths and weaknesses.</w:t>
      </w:r>
    </w:p>
    <w:p w14:paraId="192ACD24" w14:textId="77777777" w:rsidR="0097788F" w:rsidRPr="00A23D70" w:rsidRDefault="0097788F" w:rsidP="0097788F">
      <w:pPr>
        <w:ind w:left="720"/>
        <w:rPr>
          <w:b/>
          <w:bCs/>
          <w:szCs w:val="24"/>
        </w:rPr>
      </w:pPr>
      <w:r w:rsidRPr="00A23D70">
        <w:rPr>
          <w:b/>
          <w:bCs/>
          <w:szCs w:val="24"/>
        </w:rPr>
        <w:t>Chapter Learning Outcomes:</w:t>
      </w:r>
    </w:p>
    <w:p w14:paraId="70CB3426" w14:textId="77777777" w:rsidR="0097788F" w:rsidRPr="00372BED" w:rsidRDefault="0097788F" w:rsidP="0097788F">
      <w:pPr>
        <w:pStyle w:val="ListParagraph"/>
        <w:widowControl w:val="0"/>
        <w:numPr>
          <w:ilvl w:val="0"/>
          <w:numId w:val="18"/>
        </w:numPr>
        <w:autoSpaceDE w:val="0"/>
        <w:autoSpaceDN w:val="0"/>
        <w:adjustRightInd w:val="0"/>
        <w:spacing w:after="0" w:line="240" w:lineRule="auto"/>
        <w:ind w:left="1080"/>
        <w:outlineLvl w:val="0"/>
        <w:rPr>
          <w:szCs w:val="24"/>
        </w:rPr>
      </w:pPr>
      <w:r w:rsidRPr="00372BED">
        <w:rPr>
          <w:szCs w:val="24"/>
        </w:rPr>
        <w:t xml:space="preserve">Define motivation, and describe how teachers can increase motivation with their instruction.  </w:t>
      </w:r>
    </w:p>
    <w:p w14:paraId="3E9C940F" w14:textId="39F9DAD6" w:rsidR="0097788F" w:rsidRDefault="0097788F" w:rsidP="0097788F">
      <w:pPr>
        <w:pStyle w:val="ListParagraph"/>
        <w:widowControl w:val="0"/>
        <w:numPr>
          <w:ilvl w:val="0"/>
          <w:numId w:val="18"/>
        </w:numPr>
        <w:autoSpaceDE w:val="0"/>
        <w:autoSpaceDN w:val="0"/>
        <w:adjustRightInd w:val="0"/>
        <w:spacing w:after="0" w:line="240" w:lineRule="auto"/>
        <w:ind w:left="1080"/>
        <w:outlineLvl w:val="0"/>
        <w:rPr>
          <w:szCs w:val="24"/>
        </w:rPr>
      </w:pPr>
      <w:r w:rsidRPr="00372BED">
        <w:rPr>
          <w:szCs w:val="24"/>
        </w:rPr>
        <w:t xml:space="preserve">Explain the processes involved in planning for instruction. </w:t>
      </w:r>
    </w:p>
    <w:p w14:paraId="237A940A" w14:textId="47A6A6C8" w:rsidR="00A9160A" w:rsidRPr="005F57FF" w:rsidRDefault="001D04EE" w:rsidP="00A9160A">
      <w:pPr>
        <w:pStyle w:val="NoSpacing"/>
        <w:rPr>
          <w:b/>
          <w:sz w:val="20"/>
          <w:szCs w:val="20"/>
        </w:rPr>
      </w:pPr>
      <w:r>
        <w:rPr>
          <w:b/>
          <w:sz w:val="20"/>
          <w:szCs w:val="20"/>
        </w:rPr>
        <w:t xml:space="preserve"> </w:t>
      </w:r>
    </w:p>
    <w:p w14:paraId="414D15A4" w14:textId="77777777" w:rsidR="00A9160A" w:rsidRPr="00A9160A" w:rsidRDefault="00A9160A" w:rsidP="00A9160A">
      <w:pPr>
        <w:widowControl w:val="0"/>
        <w:autoSpaceDE w:val="0"/>
        <w:autoSpaceDN w:val="0"/>
        <w:adjustRightInd w:val="0"/>
        <w:spacing w:after="0" w:line="240" w:lineRule="auto"/>
        <w:outlineLvl w:val="0"/>
        <w:rPr>
          <w:szCs w:val="24"/>
        </w:rPr>
      </w:pPr>
    </w:p>
    <w:p w14:paraId="17E8DFD7" w14:textId="77777777" w:rsidR="0097788F" w:rsidRPr="00372BED" w:rsidRDefault="0097788F" w:rsidP="0097788F">
      <w:pPr>
        <w:pStyle w:val="ListParagraph"/>
        <w:widowControl w:val="0"/>
        <w:numPr>
          <w:ilvl w:val="0"/>
          <w:numId w:val="18"/>
        </w:numPr>
        <w:autoSpaceDE w:val="0"/>
        <w:autoSpaceDN w:val="0"/>
        <w:adjustRightInd w:val="0"/>
        <w:spacing w:after="0" w:line="240" w:lineRule="auto"/>
        <w:ind w:left="1080"/>
        <w:outlineLvl w:val="0"/>
        <w:rPr>
          <w:szCs w:val="24"/>
        </w:rPr>
      </w:pPr>
      <w:r w:rsidRPr="00372BED">
        <w:rPr>
          <w:szCs w:val="24"/>
        </w:rPr>
        <w:t>Explain how expert teachers implement instruction and assess student learning.</w:t>
      </w:r>
    </w:p>
    <w:p w14:paraId="5BDFED28" w14:textId="77777777" w:rsidR="0097788F" w:rsidRPr="00372BED" w:rsidRDefault="0097788F" w:rsidP="0097788F">
      <w:pPr>
        <w:pStyle w:val="ListParagraph"/>
        <w:widowControl w:val="0"/>
        <w:numPr>
          <w:ilvl w:val="0"/>
          <w:numId w:val="18"/>
        </w:numPr>
        <w:autoSpaceDE w:val="0"/>
        <w:autoSpaceDN w:val="0"/>
        <w:adjustRightInd w:val="0"/>
        <w:spacing w:after="0" w:line="240" w:lineRule="auto"/>
        <w:ind w:left="1080"/>
        <w:outlineLvl w:val="0"/>
        <w:rPr>
          <w:szCs w:val="24"/>
        </w:rPr>
      </w:pPr>
      <w:r w:rsidRPr="00372BED">
        <w:rPr>
          <w:szCs w:val="24"/>
        </w:rPr>
        <w:t xml:space="preserve">Describe different instructional strategies, and explain how these strategies promote learning in all students. </w:t>
      </w:r>
    </w:p>
    <w:p w14:paraId="06BC04F1" w14:textId="77777777" w:rsidR="0097788F" w:rsidRDefault="0097788F" w:rsidP="0097788F">
      <w:pPr>
        <w:ind w:left="540" w:firstLine="60"/>
        <w:outlineLvl w:val="0"/>
        <w:rPr>
          <w:b/>
          <w:szCs w:val="24"/>
        </w:rPr>
      </w:pPr>
    </w:p>
    <w:p w14:paraId="761658A8" w14:textId="77777777" w:rsidR="0097788F" w:rsidRPr="00556BCE" w:rsidRDefault="0097788F" w:rsidP="0097788F">
      <w:pPr>
        <w:numPr>
          <w:ilvl w:val="0"/>
          <w:numId w:val="7"/>
        </w:numPr>
        <w:spacing w:after="160" w:line="360" w:lineRule="auto"/>
        <w:contextualSpacing/>
        <w:rPr>
          <w:b/>
          <w:i/>
          <w:szCs w:val="24"/>
        </w:rPr>
      </w:pPr>
      <w:r w:rsidRPr="00556BCE">
        <w:rPr>
          <w:b/>
          <w:i/>
          <w:szCs w:val="24"/>
        </w:rPr>
        <w:t>Canvas Assignments:</w:t>
      </w:r>
    </w:p>
    <w:p w14:paraId="52540D55"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7D9049B8"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236921DD"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p w14:paraId="20E02B11" w14:textId="77777777" w:rsidR="007603F3" w:rsidRDefault="007603F3" w:rsidP="0097788F">
      <w:pPr>
        <w:ind w:firstLine="720"/>
        <w:rPr>
          <w:b/>
          <w:szCs w:val="24"/>
        </w:rPr>
      </w:pPr>
    </w:p>
    <w:p w14:paraId="1081F22E" w14:textId="4FE50AE7" w:rsidR="0097788F" w:rsidRPr="00A8591E" w:rsidRDefault="0097788F" w:rsidP="0097788F">
      <w:pPr>
        <w:ind w:firstLine="720"/>
        <w:rPr>
          <w:b/>
          <w:szCs w:val="24"/>
        </w:rPr>
      </w:pPr>
      <w:r w:rsidRPr="00A8591E">
        <w:rPr>
          <w:b/>
          <w:szCs w:val="24"/>
        </w:rPr>
        <w:t>Week 14</w:t>
      </w:r>
    </w:p>
    <w:p w14:paraId="510DF398" w14:textId="77777777" w:rsidR="0097788F" w:rsidRDefault="0097788F" w:rsidP="0097788F">
      <w:pPr>
        <w:rPr>
          <w:b/>
          <w:szCs w:val="24"/>
        </w:rPr>
      </w:pPr>
      <w:r>
        <w:rPr>
          <w:bCs/>
          <w:szCs w:val="24"/>
        </w:rPr>
        <w:tab/>
      </w:r>
      <w:r w:rsidRPr="00027BC1">
        <w:rPr>
          <w:b/>
          <w:szCs w:val="24"/>
        </w:rPr>
        <w:t>Chapter 12:  Education Reform and You</w:t>
      </w:r>
    </w:p>
    <w:p w14:paraId="0129D7A1" w14:textId="77777777" w:rsidR="0097788F" w:rsidRDefault="0097788F" w:rsidP="0097788F">
      <w:pPr>
        <w:ind w:left="720"/>
        <w:rPr>
          <w:szCs w:val="24"/>
        </w:rPr>
      </w:pPr>
      <w:r>
        <w:rPr>
          <w:b/>
          <w:szCs w:val="24"/>
        </w:rPr>
        <w:t xml:space="preserve">Chapter Overview:  </w:t>
      </w:r>
      <w:r w:rsidRPr="00027BC1">
        <w:rPr>
          <w:szCs w:val="24"/>
        </w:rPr>
        <w:t xml:space="preserve">The schools in our country are going through a period of reform unparalleled in our nation’s history. This chapter examines the most significant reform efforts and how they will influence teachers. The chapter begins by defining reform, and then examines reforms that focus on teachers, followed by reforms that focus on the curriculum, and those that focus on schools. In each case the impact these reforms will have on both new and veteran teachers is the lens through which the reforms are viewed. </w:t>
      </w:r>
    </w:p>
    <w:p w14:paraId="1C148CF1" w14:textId="7A50D257" w:rsidR="007603F3" w:rsidRDefault="007603F3" w:rsidP="0097788F">
      <w:pPr>
        <w:rPr>
          <w:szCs w:val="24"/>
        </w:rPr>
      </w:pPr>
    </w:p>
    <w:p w14:paraId="266DA06A" w14:textId="52E0FB46" w:rsidR="0097788F" w:rsidRPr="00027BC1" w:rsidRDefault="0097788F" w:rsidP="007603F3">
      <w:pPr>
        <w:ind w:firstLine="720"/>
        <w:rPr>
          <w:b/>
          <w:bCs/>
          <w:szCs w:val="24"/>
        </w:rPr>
      </w:pPr>
      <w:r w:rsidRPr="00027BC1">
        <w:rPr>
          <w:b/>
          <w:bCs/>
          <w:szCs w:val="24"/>
        </w:rPr>
        <w:t>Chapter Learning Outcomes:</w:t>
      </w:r>
    </w:p>
    <w:p w14:paraId="2ECB4BE0" w14:textId="77777777" w:rsidR="0097788F" w:rsidRPr="00027BC1" w:rsidRDefault="0097788F" w:rsidP="0097788F">
      <w:pPr>
        <w:pStyle w:val="ListParagraph"/>
        <w:widowControl w:val="0"/>
        <w:numPr>
          <w:ilvl w:val="0"/>
          <w:numId w:val="19"/>
        </w:numPr>
        <w:autoSpaceDE w:val="0"/>
        <w:autoSpaceDN w:val="0"/>
        <w:adjustRightInd w:val="0"/>
        <w:spacing w:after="0" w:line="240" w:lineRule="auto"/>
        <w:ind w:left="1080"/>
        <w:outlineLvl w:val="0"/>
        <w:rPr>
          <w:rStyle w:val="CFOBJLBL"/>
          <w:rFonts w:cs="Times New Roman"/>
          <w:szCs w:val="24"/>
        </w:rPr>
      </w:pPr>
      <w:r w:rsidRPr="00027BC1">
        <w:rPr>
          <w:szCs w:val="24"/>
        </w:rPr>
        <w:t>Explain how the current reform movement has been shaped by previous efforts at reform.</w:t>
      </w:r>
      <w:r w:rsidRPr="00027BC1">
        <w:rPr>
          <w:rStyle w:val="CFOBJLBL"/>
          <w:rFonts w:cs="Times New Roman"/>
          <w:szCs w:val="24"/>
        </w:rPr>
        <w:t xml:space="preserve"> </w:t>
      </w:r>
    </w:p>
    <w:p w14:paraId="482A92FC" w14:textId="77777777" w:rsidR="0097788F" w:rsidRPr="00027BC1" w:rsidRDefault="0097788F" w:rsidP="0097788F">
      <w:pPr>
        <w:pStyle w:val="ListParagraph"/>
        <w:widowControl w:val="0"/>
        <w:numPr>
          <w:ilvl w:val="0"/>
          <w:numId w:val="19"/>
        </w:numPr>
        <w:autoSpaceDE w:val="0"/>
        <w:autoSpaceDN w:val="0"/>
        <w:adjustRightInd w:val="0"/>
        <w:spacing w:after="0" w:line="240" w:lineRule="auto"/>
        <w:ind w:left="1080"/>
        <w:outlineLvl w:val="0"/>
        <w:rPr>
          <w:rStyle w:val="CFOBJLBL"/>
          <w:rFonts w:cs="Times New Roman"/>
          <w:szCs w:val="24"/>
        </w:rPr>
      </w:pPr>
      <w:r w:rsidRPr="00027BC1">
        <w:rPr>
          <w:szCs w:val="24"/>
        </w:rPr>
        <w:t>Explain how reform efforts focusing on standards, testing, and accountability are influencing the curriculum and classroom instruction.</w:t>
      </w:r>
      <w:r w:rsidRPr="00027BC1">
        <w:rPr>
          <w:rStyle w:val="CFOBJLBL"/>
          <w:rFonts w:cs="Times New Roman"/>
          <w:szCs w:val="24"/>
        </w:rPr>
        <w:t xml:space="preserve"> </w:t>
      </w:r>
    </w:p>
    <w:p w14:paraId="2455B9BF" w14:textId="77777777" w:rsidR="0097788F" w:rsidRPr="00027BC1" w:rsidRDefault="0097788F" w:rsidP="0097788F">
      <w:pPr>
        <w:pStyle w:val="ListParagraph"/>
        <w:widowControl w:val="0"/>
        <w:numPr>
          <w:ilvl w:val="0"/>
          <w:numId w:val="19"/>
        </w:numPr>
        <w:autoSpaceDE w:val="0"/>
        <w:autoSpaceDN w:val="0"/>
        <w:adjustRightInd w:val="0"/>
        <w:spacing w:after="0" w:line="240" w:lineRule="auto"/>
        <w:ind w:left="1080"/>
        <w:outlineLvl w:val="0"/>
        <w:rPr>
          <w:szCs w:val="24"/>
        </w:rPr>
      </w:pPr>
      <w:r w:rsidRPr="00027BC1">
        <w:rPr>
          <w:szCs w:val="24"/>
        </w:rPr>
        <w:t xml:space="preserve">Describe how schools are being changed as a result of reform efforts. </w:t>
      </w:r>
    </w:p>
    <w:p w14:paraId="07C392F5" w14:textId="77777777" w:rsidR="0097788F" w:rsidRPr="00027BC1" w:rsidRDefault="0097788F" w:rsidP="0097788F">
      <w:pPr>
        <w:pStyle w:val="ListParagraph"/>
        <w:widowControl w:val="0"/>
        <w:numPr>
          <w:ilvl w:val="0"/>
          <w:numId w:val="19"/>
        </w:numPr>
        <w:autoSpaceDE w:val="0"/>
        <w:autoSpaceDN w:val="0"/>
        <w:adjustRightInd w:val="0"/>
        <w:spacing w:after="0" w:line="240" w:lineRule="auto"/>
        <w:ind w:left="1080"/>
        <w:outlineLvl w:val="0"/>
        <w:rPr>
          <w:szCs w:val="24"/>
        </w:rPr>
      </w:pPr>
      <w:r w:rsidRPr="00027BC1">
        <w:rPr>
          <w:szCs w:val="24"/>
        </w:rPr>
        <w:t xml:space="preserve">Describe how current reform efforts that focus on the teacher will affect your life in the classroom. </w:t>
      </w:r>
    </w:p>
    <w:p w14:paraId="74E967D0" w14:textId="77777777" w:rsidR="0097788F" w:rsidRPr="00027BC1" w:rsidRDefault="0097788F" w:rsidP="0097788F">
      <w:pPr>
        <w:ind w:left="540" w:firstLine="60"/>
        <w:outlineLvl w:val="0"/>
        <w:rPr>
          <w:rStyle w:val="CFOBJLBL"/>
          <w:rFonts w:cs="Times New Roman"/>
          <w:szCs w:val="24"/>
        </w:rPr>
      </w:pPr>
    </w:p>
    <w:p w14:paraId="39409A36" w14:textId="77777777" w:rsidR="0097788F" w:rsidRPr="00556BCE" w:rsidRDefault="0097788F" w:rsidP="0097788F">
      <w:pPr>
        <w:numPr>
          <w:ilvl w:val="0"/>
          <w:numId w:val="7"/>
        </w:numPr>
        <w:spacing w:after="160" w:line="360" w:lineRule="auto"/>
        <w:contextualSpacing/>
        <w:rPr>
          <w:b/>
          <w:i/>
          <w:szCs w:val="24"/>
        </w:rPr>
      </w:pPr>
      <w:r w:rsidRPr="00556BCE">
        <w:rPr>
          <w:b/>
          <w:i/>
          <w:szCs w:val="24"/>
        </w:rPr>
        <w:t>Canvas Assignments:</w:t>
      </w:r>
    </w:p>
    <w:p w14:paraId="7E68E8FF"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19BF879C"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63C220A5"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p w14:paraId="1722F25F" w14:textId="77777777" w:rsidR="007603F3" w:rsidRDefault="007603F3" w:rsidP="0097788F">
      <w:pPr>
        <w:ind w:firstLine="720"/>
        <w:rPr>
          <w:b/>
          <w:bCs/>
          <w:szCs w:val="24"/>
        </w:rPr>
      </w:pPr>
    </w:p>
    <w:p w14:paraId="2795CB66" w14:textId="24B6E2AE" w:rsidR="0097788F" w:rsidRPr="00A8591E" w:rsidRDefault="0097788F" w:rsidP="004A0557">
      <w:pPr>
        <w:keepNext/>
        <w:ind w:firstLine="720"/>
        <w:rPr>
          <w:b/>
          <w:bCs/>
          <w:szCs w:val="24"/>
        </w:rPr>
      </w:pPr>
      <w:r w:rsidRPr="00A8591E">
        <w:rPr>
          <w:b/>
          <w:bCs/>
          <w:szCs w:val="24"/>
        </w:rPr>
        <w:t>Week 15</w:t>
      </w:r>
    </w:p>
    <w:p w14:paraId="40C3ED50" w14:textId="6430EC80" w:rsidR="0097788F" w:rsidRDefault="0097788F" w:rsidP="0097788F">
      <w:pPr>
        <w:rPr>
          <w:b/>
          <w:bCs/>
          <w:szCs w:val="24"/>
        </w:rPr>
      </w:pPr>
      <w:r>
        <w:rPr>
          <w:szCs w:val="24"/>
        </w:rPr>
        <w:tab/>
      </w:r>
      <w:r w:rsidRPr="003A51F2">
        <w:rPr>
          <w:b/>
          <w:bCs/>
          <w:szCs w:val="24"/>
        </w:rPr>
        <w:t>Chapter 13:  Developing as a Professional</w:t>
      </w:r>
    </w:p>
    <w:p w14:paraId="76B2F7FB" w14:textId="77777777" w:rsidR="0097788F" w:rsidRDefault="0097788F" w:rsidP="0097788F">
      <w:pPr>
        <w:ind w:left="720"/>
        <w:rPr>
          <w:szCs w:val="24"/>
        </w:rPr>
      </w:pPr>
      <w:r w:rsidRPr="003A51F2">
        <w:rPr>
          <w:b/>
          <w:bCs/>
          <w:szCs w:val="24"/>
        </w:rPr>
        <w:t xml:space="preserve">Chapter Overview:  </w:t>
      </w:r>
      <w:r w:rsidRPr="003A51F2">
        <w:rPr>
          <w:szCs w:val="24"/>
        </w:rPr>
        <w:t>This final chapter of the text describes how the beliefs of preservice and beginning teachers can influence their future teaching success, and discusses the processes involved in entering the profession. The chapter also offers suggestions to help new teachers succeed in the first year of their careers, and discusses ways to be involved in career-long professional development.</w:t>
      </w:r>
    </w:p>
    <w:p w14:paraId="1CB413D1" w14:textId="77777777" w:rsidR="0097788F" w:rsidRPr="003A51F2" w:rsidRDefault="0097788F" w:rsidP="0097788F">
      <w:pPr>
        <w:ind w:left="720"/>
        <w:rPr>
          <w:b/>
          <w:bCs/>
          <w:szCs w:val="24"/>
        </w:rPr>
      </w:pPr>
      <w:r w:rsidRPr="003A51F2">
        <w:rPr>
          <w:b/>
          <w:bCs/>
          <w:szCs w:val="24"/>
        </w:rPr>
        <w:t>Chapter Learning Outcomes:</w:t>
      </w:r>
    </w:p>
    <w:p w14:paraId="2CE88A15" w14:textId="77777777" w:rsidR="0097788F" w:rsidRPr="002F2788" w:rsidRDefault="0097788F" w:rsidP="0097788F">
      <w:pPr>
        <w:pStyle w:val="ListParagraph"/>
        <w:numPr>
          <w:ilvl w:val="0"/>
          <w:numId w:val="20"/>
        </w:numPr>
        <w:overflowPunct w:val="0"/>
        <w:autoSpaceDE w:val="0"/>
        <w:autoSpaceDN w:val="0"/>
        <w:adjustRightInd w:val="0"/>
        <w:spacing w:after="0" w:line="240" w:lineRule="auto"/>
        <w:ind w:left="1080"/>
        <w:textAlignment w:val="baseline"/>
        <w:rPr>
          <w:bCs/>
          <w:szCs w:val="24"/>
        </w:rPr>
      </w:pPr>
      <w:r w:rsidRPr="002F2788">
        <w:rPr>
          <w:bCs/>
          <w:szCs w:val="24"/>
        </w:rPr>
        <w:t xml:space="preserve">Describe the beliefs of beginning teachers and explain how these will influence your finding a desirable job. </w:t>
      </w:r>
    </w:p>
    <w:p w14:paraId="700602AB" w14:textId="77777777" w:rsidR="0097788F" w:rsidRPr="002F2788" w:rsidRDefault="0097788F" w:rsidP="0097788F">
      <w:pPr>
        <w:pStyle w:val="ListParagraph"/>
        <w:numPr>
          <w:ilvl w:val="0"/>
          <w:numId w:val="20"/>
        </w:numPr>
        <w:overflowPunct w:val="0"/>
        <w:autoSpaceDE w:val="0"/>
        <w:autoSpaceDN w:val="0"/>
        <w:adjustRightInd w:val="0"/>
        <w:spacing w:after="0" w:line="240" w:lineRule="auto"/>
        <w:ind w:left="1080"/>
        <w:textAlignment w:val="baseline"/>
        <w:rPr>
          <w:bCs/>
          <w:szCs w:val="24"/>
        </w:rPr>
      </w:pPr>
      <w:r w:rsidRPr="002F2788">
        <w:rPr>
          <w:bCs/>
          <w:szCs w:val="24"/>
        </w:rPr>
        <w:t xml:space="preserve">Identify factors that contribute to a successful first year of teaching.  </w:t>
      </w:r>
    </w:p>
    <w:p w14:paraId="31A15F6B" w14:textId="77777777" w:rsidR="0097788F" w:rsidRPr="002F2788" w:rsidRDefault="0097788F" w:rsidP="0097788F">
      <w:pPr>
        <w:pStyle w:val="ListParagraph"/>
        <w:widowControl w:val="0"/>
        <w:numPr>
          <w:ilvl w:val="0"/>
          <w:numId w:val="20"/>
        </w:numPr>
        <w:overflowPunct w:val="0"/>
        <w:autoSpaceDE w:val="0"/>
        <w:autoSpaceDN w:val="0"/>
        <w:adjustRightInd w:val="0"/>
        <w:spacing w:after="0" w:line="240" w:lineRule="auto"/>
        <w:ind w:left="1080"/>
        <w:textAlignment w:val="baseline"/>
        <w:rPr>
          <w:bCs/>
          <w:szCs w:val="24"/>
        </w:rPr>
      </w:pPr>
      <w:r w:rsidRPr="002F2788">
        <w:rPr>
          <w:bCs/>
          <w:szCs w:val="24"/>
        </w:rPr>
        <w:t xml:space="preserve">Describe career-long professional development opportunities available to teachers. </w:t>
      </w:r>
    </w:p>
    <w:p w14:paraId="16D66B1C" w14:textId="77777777" w:rsidR="0097788F" w:rsidRPr="003A51F2" w:rsidRDefault="0097788F" w:rsidP="0097788F">
      <w:pPr>
        <w:ind w:firstLine="60"/>
        <w:rPr>
          <w:szCs w:val="24"/>
        </w:rPr>
      </w:pPr>
    </w:p>
    <w:p w14:paraId="3AD7BF7A" w14:textId="77777777" w:rsidR="0097788F" w:rsidRPr="00556BCE" w:rsidRDefault="0097788F" w:rsidP="0097788F">
      <w:pPr>
        <w:numPr>
          <w:ilvl w:val="0"/>
          <w:numId w:val="7"/>
        </w:numPr>
        <w:spacing w:after="160" w:line="360" w:lineRule="auto"/>
        <w:contextualSpacing/>
        <w:rPr>
          <w:b/>
          <w:i/>
          <w:szCs w:val="24"/>
        </w:rPr>
      </w:pPr>
      <w:r w:rsidRPr="00556BCE">
        <w:rPr>
          <w:b/>
          <w:i/>
          <w:szCs w:val="24"/>
        </w:rPr>
        <w:t>Canvas Assignments:</w:t>
      </w:r>
    </w:p>
    <w:p w14:paraId="01D98EE7" w14:textId="77777777" w:rsidR="0097788F" w:rsidRPr="00556BCE" w:rsidRDefault="0097788F" w:rsidP="0097788F">
      <w:pPr>
        <w:numPr>
          <w:ilvl w:val="1"/>
          <w:numId w:val="8"/>
        </w:numPr>
        <w:spacing w:after="160" w:line="360" w:lineRule="auto"/>
        <w:contextualSpacing/>
        <w:rPr>
          <w:szCs w:val="24"/>
        </w:rPr>
      </w:pPr>
      <w:r w:rsidRPr="00556BCE">
        <w:rPr>
          <w:szCs w:val="24"/>
        </w:rPr>
        <w:t xml:space="preserve">Review PowerPoint for Chapter </w:t>
      </w:r>
    </w:p>
    <w:p w14:paraId="124BF6C2" w14:textId="77777777" w:rsidR="0097788F" w:rsidRDefault="0097788F" w:rsidP="0097788F">
      <w:pPr>
        <w:numPr>
          <w:ilvl w:val="1"/>
          <w:numId w:val="8"/>
        </w:numPr>
        <w:spacing w:after="160" w:line="360" w:lineRule="auto"/>
        <w:contextualSpacing/>
        <w:rPr>
          <w:szCs w:val="24"/>
        </w:rPr>
      </w:pPr>
      <w:r w:rsidRPr="00556BCE">
        <w:rPr>
          <w:szCs w:val="24"/>
        </w:rPr>
        <w:t>Complete Discussion Question for Chapter</w:t>
      </w:r>
    </w:p>
    <w:p w14:paraId="074624DC" w14:textId="77777777" w:rsidR="0097788F" w:rsidRPr="00556BCE" w:rsidRDefault="0097788F" w:rsidP="0097788F">
      <w:pPr>
        <w:numPr>
          <w:ilvl w:val="1"/>
          <w:numId w:val="8"/>
        </w:numPr>
        <w:spacing w:after="160" w:line="360" w:lineRule="auto"/>
        <w:contextualSpacing/>
        <w:rPr>
          <w:szCs w:val="24"/>
        </w:rPr>
      </w:pPr>
      <w:r>
        <w:rPr>
          <w:szCs w:val="24"/>
        </w:rPr>
        <w:t>Complete Reflection for Chapter</w:t>
      </w:r>
    </w:p>
    <w:p w14:paraId="7C528541" w14:textId="77777777" w:rsidR="007603F3" w:rsidRDefault="007603F3" w:rsidP="007603F3">
      <w:pPr>
        <w:rPr>
          <w:b/>
          <w:bCs/>
          <w:szCs w:val="24"/>
        </w:rPr>
      </w:pPr>
    </w:p>
    <w:p w14:paraId="2900AEC4" w14:textId="32B8F317" w:rsidR="0097788F" w:rsidRDefault="0097788F" w:rsidP="00A9160A">
      <w:pPr>
        <w:ind w:firstLine="720"/>
        <w:rPr>
          <w:b/>
          <w:bCs/>
          <w:szCs w:val="24"/>
        </w:rPr>
      </w:pPr>
      <w:r w:rsidRPr="00A8591E">
        <w:rPr>
          <w:b/>
          <w:bCs/>
          <w:szCs w:val="24"/>
        </w:rPr>
        <w:lastRenderedPageBreak/>
        <w:t>Week 16</w:t>
      </w:r>
    </w:p>
    <w:p w14:paraId="3EC34E3C" w14:textId="5D84D8DB" w:rsidR="0097788F" w:rsidRDefault="0097788F" w:rsidP="0097788F">
      <w:pPr>
        <w:rPr>
          <w:b/>
          <w:bCs/>
          <w:szCs w:val="24"/>
        </w:rPr>
      </w:pPr>
      <w:r>
        <w:rPr>
          <w:b/>
          <w:bCs/>
          <w:szCs w:val="24"/>
        </w:rPr>
        <w:tab/>
        <w:t>Test:  Chapters 9-13</w:t>
      </w:r>
      <w:bookmarkEnd w:id="3"/>
    </w:p>
    <w:p w14:paraId="4C80444A" w14:textId="77777777" w:rsidR="007603F3" w:rsidRPr="002F2788" w:rsidRDefault="007603F3" w:rsidP="007603F3">
      <w:pPr>
        <w:spacing w:after="0" w:line="240" w:lineRule="auto"/>
      </w:pPr>
    </w:p>
    <w:p w14:paraId="1ACB29EC" w14:textId="2E212CBC" w:rsidR="00C8269B" w:rsidRPr="0097788F" w:rsidRDefault="00C8269B" w:rsidP="0097788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7788F">
        <w:rPr>
          <w:rFonts w:eastAsia="Times New Roman" w:cs="Times New Roman"/>
          <w:b/>
          <w:szCs w:val="24"/>
        </w:rPr>
        <w:t>SPECIFIC MANAGEMENT REQUIREMENTS***:</w:t>
      </w:r>
    </w:p>
    <w:p w14:paraId="1C4A172D" w14:textId="3831A1F5" w:rsidR="0097788F" w:rsidRDefault="0097788F" w:rsidP="0097788F">
      <w:pPr>
        <w:widowControl w:val="0"/>
        <w:autoSpaceDE w:val="0"/>
        <w:autoSpaceDN w:val="0"/>
        <w:adjustRightInd w:val="0"/>
        <w:spacing w:after="0" w:line="240" w:lineRule="auto"/>
        <w:rPr>
          <w:rFonts w:eastAsia="Times New Roman" w:cs="Times New Roman"/>
          <w:b/>
          <w:szCs w:val="24"/>
        </w:rPr>
      </w:pPr>
    </w:p>
    <w:p w14:paraId="6E498054" w14:textId="77777777" w:rsidR="00D627E9" w:rsidRPr="00F87BC8" w:rsidRDefault="00D627E9" w:rsidP="00D627E9">
      <w:pPr>
        <w:spacing w:after="160" w:line="259" w:lineRule="auto"/>
        <w:ind w:left="720"/>
        <w:rPr>
          <w:b/>
          <w:szCs w:val="24"/>
        </w:rPr>
      </w:pPr>
      <w:r w:rsidRPr="00F87BC8">
        <w:rPr>
          <w:b/>
          <w:szCs w:val="24"/>
        </w:rPr>
        <w:t>Technology:</w:t>
      </w:r>
    </w:p>
    <w:p w14:paraId="14CD1AC4" w14:textId="77777777" w:rsidR="00D627E9" w:rsidRPr="00F87BC8" w:rsidRDefault="00D627E9" w:rsidP="00D627E9">
      <w:pPr>
        <w:spacing w:after="160" w:line="259" w:lineRule="auto"/>
        <w:ind w:left="720"/>
        <w:rPr>
          <w:szCs w:val="24"/>
        </w:rPr>
      </w:pPr>
      <w:r w:rsidRPr="00F87BC8">
        <w:rPr>
          <w:szCs w:val="24"/>
        </w:rPr>
        <w:t xml:space="preserve">Students will use various forms of technology to support learning, such as using Canvas, Microsoft Word, photography, and PowerPoint presentations, etc.  </w:t>
      </w:r>
    </w:p>
    <w:p w14:paraId="59B8C027" w14:textId="77777777" w:rsidR="00D627E9" w:rsidRPr="00C343DD" w:rsidRDefault="00D627E9" w:rsidP="00D627E9">
      <w:pPr>
        <w:spacing w:after="160" w:line="259" w:lineRule="auto"/>
        <w:ind w:left="720"/>
        <w:rPr>
          <w:szCs w:val="24"/>
        </w:rPr>
      </w:pPr>
      <w:r w:rsidRPr="00C343DD">
        <w:rPr>
          <w:b/>
          <w:szCs w:val="24"/>
        </w:rPr>
        <w:t xml:space="preserve">Diversity:  </w:t>
      </w:r>
      <w:r w:rsidRPr="00C343DD">
        <w:rPr>
          <w:szCs w:val="24"/>
        </w:rPr>
        <w:t xml:space="preserve">Candidates will learn about diversity and diversity issues to support the learning of children and their own learning by:  </w:t>
      </w:r>
    </w:p>
    <w:p w14:paraId="1FB07E73" w14:textId="77777777" w:rsidR="00D627E9" w:rsidRPr="00C343DD" w:rsidRDefault="00D627E9" w:rsidP="00D627E9">
      <w:pPr>
        <w:numPr>
          <w:ilvl w:val="0"/>
          <w:numId w:val="21"/>
        </w:numPr>
        <w:spacing w:after="0" w:line="240" w:lineRule="auto"/>
        <w:ind w:left="936"/>
        <w:rPr>
          <w:szCs w:val="24"/>
        </w:rPr>
      </w:pPr>
      <w:r w:rsidRPr="00C343DD">
        <w:rPr>
          <w:szCs w:val="24"/>
        </w:rPr>
        <w:t>Recognizing their personal biases</w:t>
      </w:r>
    </w:p>
    <w:p w14:paraId="50EFC9EF" w14:textId="77777777" w:rsidR="00D627E9" w:rsidRDefault="00D627E9" w:rsidP="00D627E9">
      <w:pPr>
        <w:numPr>
          <w:ilvl w:val="0"/>
          <w:numId w:val="21"/>
        </w:numPr>
        <w:spacing w:after="0" w:line="240" w:lineRule="auto"/>
        <w:ind w:left="936"/>
        <w:rPr>
          <w:szCs w:val="24"/>
        </w:rPr>
      </w:pPr>
      <w:r w:rsidRPr="00C343DD">
        <w:rPr>
          <w:szCs w:val="24"/>
        </w:rPr>
        <w:t xml:space="preserve">Gaining new appreciation and insights toward recognition of the range of human </w:t>
      </w:r>
    </w:p>
    <w:p w14:paraId="1A22AC98" w14:textId="77777777" w:rsidR="00D627E9" w:rsidRPr="00C343DD" w:rsidRDefault="00D627E9" w:rsidP="00D627E9">
      <w:pPr>
        <w:spacing w:after="0" w:line="240" w:lineRule="auto"/>
        <w:ind w:left="1008"/>
        <w:rPr>
          <w:szCs w:val="24"/>
        </w:rPr>
      </w:pPr>
      <w:r>
        <w:rPr>
          <w:szCs w:val="24"/>
        </w:rPr>
        <w:t xml:space="preserve">     </w:t>
      </w:r>
      <w:r w:rsidRPr="00C343DD">
        <w:rPr>
          <w:szCs w:val="24"/>
        </w:rPr>
        <w:t>differences</w:t>
      </w:r>
    </w:p>
    <w:p w14:paraId="7B7CF766" w14:textId="77777777" w:rsidR="00D627E9" w:rsidRDefault="00D627E9" w:rsidP="00D627E9">
      <w:pPr>
        <w:numPr>
          <w:ilvl w:val="0"/>
          <w:numId w:val="21"/>
        </w:numPr>
        <w:spacing w:after="0" w:line="240" w:lineRule="auto"/>
        <w:ind w:left="936"/>
        <w:rPr>
          <w:szCs w:val="24"/>
        </w:rPr>
      </w:pPr>
      <w:r w:rsidRPr="00C343DD">
        <w:rPr>
          <w:szCs w:val="24"/>
        </w:rPr>
        <w:t xml:space="preserve">Understanding how biases may influence the relationship an educator may have </w:t>
      </w:r>
      <w:r>
        <w:rPr>
          <w:szCs w:val="24"/>
        </w:rPr>
        <w:t xml:space="preserve">  </w:t>
      </w:r>
    </w:p>
    <w:p w14:paraId="2F5005D6" w14:textId="00A828C3" w:rsidR="00D627E9" w:rsidRPr="00695F92" w:rsidRDefault="00D627E9" w:rsidP="00D627E9">
      <w:pPr>
        <w:spacing w:after="0" w:line="240" w:lineRule="auto"/>
        <w:ind w:left="1008"/>
        <w:rPr>
          <w:szCs w:val="24"/>
        </w:rPr>
      </w:pPr>
      <w:r>
        <w:rPr>
          <w:szCs w:val="24"/>
        </w:rPr>
        <w:t xml:space="preserve">     </w:t>
      </w:r>
      <w:r w:rsidRPr="00C343DD">
        <w:rPr>
          <w:szCs w:val="24"/>
        </w:rPr>
        <w:t xml:space="preserve">with </w:t>
      </w:r>
      <w:r w:rsidRPr="00695F92">
        <w:rPr>
          <w:szCs w:val="24"/>
        </w:rPr>
        <w:t>children, families, and colleagues</w:t>
      </w:r>
    </w:p>
    <w:p w14:paraId="77013C61" w14:textId="77777777" w:rsidR="00A9160A" w:rsidRDefault="00A9160A" w:rsidP="00A9160A">
      <w:pPr>
        <w:pStyle w:val="NoSpacing"/>
        <w:rPr>
          <w:b/>
          <w:sz w:val="20"/>
          <w:szCs w:val="20"/>
        </w:rPr>
      </w:pPr>
    </w:p>
    <w:p w14:paraId="264E7218" w14:textId="77777777" w:rsidR="00A9160A" w:rsidRDefault="00A9160A" w:rsidP="00A9160A">
      <w:pPr>
        <w:pStyle w:val="NoSpacing"/>
        <w:rPr>
          <w:b/>
          <w:sz w:val="20"/>
          <w:szCs w:val="20"/>
        </w:rPr>
      </w:pPr>
    </w:p>
    <w:p w14:paraId="7F1409FD"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5731171B" w14:textId="764BD3FA" w:rsidR="004A0557" w:rsidRPr="002D552E" w:rsidRDefault="004A0557" w:rsidP="004A0557">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sidRPr="002D552E">
        <w:rPr>
          <w:rFonts w:eastAsia="Times New Roman" w:cs="Times New Roman"/>
          <w:b/>
          <w:szCs w:val="24"/>
        </w:rPr>
        <w:tab/>
      </w:r>
      <w:proofErr w:type="gramStart"/>
      <w:r>
        <w:rPr>
          <w:rFonts w:eastAsia="Times New Roman" w:cs="Times New Roman"/>
          <w:b/>
          <w:szCs w:val="24"/>
        </w:rPr>
        <w:t>FERPA:*</w:t>
      </w:r>
      <w:proofErr w:type="gramEnd"/>
    </w:p>
    <w:p w14:paraId="11504B37" w14:textId="77777777" w:rsidR="004A0557" w:rsidRDefault="004A0557" w:rsidP="004A0557">
      <w:pPr>
        <w:widowControl w:val="0"/>
        <w:autoSpaceDE w:val="0"/>
        <w:autoSpaceDN w:val="0"/>
        <w:adjustRightInd w:val="0"/>
        <w:spacing w:after="0" w:line="240" w:lineRule="auto"/>
        <w:rPr>
          <w:rFonts w:eastAsia="Times New Roman" w:cs="Times New Roman"/>
          <w:b/>
          <w:szCs w:val="24"/>
        </w:rPr>
      </w:pPr>
    </w:p>
    <w:p w14:paraId="50623FBE" w14:textId="1E8B2B61" w:rsidR="004A0557" w:rsidRDefault="004A0557" w:rsidP="004A0557">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0197A">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4342FCB" w14:textId="77777777" w:rsidR="004A0557" w:rsidRDefault="004A0557" w:rsidP="004A0557">
      <w:pPr>
        <w:spacing w:after="0" w:line="240" w:lineRule="auto"/>
        <w:ind w:left="720"/>
        <w:rPr>
          <w:rFonts w:eastAsia="Times New Roman" w:cs="Times New Roman"/>
          <w:szCs w:val="24"/>
        </w:rPr>
      </w:pPr>
    </w:p>
    <w:p w14:paraId="039D3325" w14:textId="77777777" w:rsidR="00C604AB" w:rsidRDefault="004A0557" w:rsidP="00C604A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C604AB">
        <w:rPr>
          <w:rFonts w:eastAsia="Times New Roman" w:cs="Times New Roman"/>
          <w:b/>
          <w:szCs w:val="24"/>
        </w:rPr>
        <w:t>ACCOMMODATIONS</w:t>
      </w:r>
      <w:r w:rsidR="00C604AB" w:rsidRPr="00E87FB6">
        <w:rPr>
          <w:rFonts w:eastAsia="Times New Roman" w:cs="Times New Roman"/>
          <w:b/>
          <w:szCs w:val="24"/>
        </w:rPr>
        <w:t>:</w:t>
      </w:r>
      <w:r w:rsidR="00C604AB">
        <w:rPr>
          <w:rFonts w:eastAsia="Times New Roman" w:cs="Times New Roman"/>
          <w:b/>
          <w:szCs w:val="24"/>
        </w:rPr>
        <w:t xml:space="preserve"> *</w:t>
      </w:r>
    </w:p>
    <w:p w14:paraId="40BFB9B4" w14:textId="77777777" w:rsidR="00C604AB" w:rsidRDefault="00C604AB" w:rsidP="00C604AB">
      <w:pPr>
        <w:pStyle w:val="ListParagraph"/>
        <w:spacing w:after="0" w:line="240" w:lineRule="auto"/>
        <w:ind w:left="0"/>
        <w:rPr>
          <w:rFonts w:eastAsia="Times New Roman" w:cs="Times New Roman"/>
          <w:szCs w:val="24"/>
        </w:rPr>
      </w:pPr>
    </w:p>
    <w:p w14:paraId="5C0BE0A9" w14:textId="77777777" w:rsidR="00C0197A" w:rsidRDefault="00C0197A" w:rsidP="00C0197A">
      <w:pPr>
        <w:pStyle w:val="BodyText"/>
        <w:ind w:left="720" w:right="207"/>
      </w:pPr>
      <w:r>
        <w:t>Students requesting accommodations may contact Ryan Hall, Accessibility Coordinator at rhall21@sscc.edu or 937-393-3431, X 2604.</w:t>
      </w:r>
    </w:p>
    <w:p w14:paraId="4EB69B9F" w14:textId="77777777" w:rsidR="00C0197A" w:rsidRDefault="00C0197A" w:rsidP="00C0197A">
      <w:pPr>
        <w:pStyle w:val="BodyText"/>
        <w:ind w:left="861" w:right="207"/>
      </w:pPr>
    </w:p>
    <w:p w14:paraId="4E7CEFA3" w14:textId="77777777" w:rsidR="00C0197A" w:rsidRPr="00350833" w:rsidRDefault="00C0197A" w:rsidP="00C0197A">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5" w:history="1">
        <w:r w:rsidRPr="001723BC">
          <w:rPr>
            <w:rStyle w:val="Hyperlink"/>
          </w:rPr>
          <w:t>rhall21@sscc.edu</w:t>
        </w:r>
      </w:hyperlink>
      <w:r>
        <w:t xml:space="preserve"> or 937-393-3431 X 2604.</w:t>
      </w:r>
    </w:p>
    <w:p w14:paraId="3BDC29D0" w14:textId="77777777" w:rsidR="00C604AB" w:rsidRDefault="00C604AB" w:rsidP="00C604AB">
      <w:pPr>
        <w:pStyle w:val="ListParagraph"/>
        <w:spacing w:after="0" w:line="240" w:lineRule="auto"/>
        <w:rPr>
          <w:rFonts w:eastAsia="Times New Roman" w:cs="Times New Roman"/>
          <w:szCs w:val="24"/>
        </w:rPr>
      </w:pPr>
      <w:bookmarkStart w:id="9" w:name="_GoBack"/>
      <w:bookmarkEnd w:id="9"/>
    </w:p>
    <w:p w14:paraId="4B48907E" w14:textId="38111D48" w:rsidR="004A0557" w:rsidRDefault="004A0557" w:rsidP="00C604AB">
      <w:pPr>
        <w:pStyle w:val="ListParagraph"/>
        <w:spacing w:after="0" w:line="240" w:lineRule="auto"/>
        <w:ind w:left="0"/>
        <w:rPr>
          <w:rFonts w:eastAsia="Times New Roman" w:cs="Times New Roman"/>
          <w:szCs w:val="24"/>
        </w:rPr>
      </w:pPr>
    </w:p>
    <w:p w14:paraId="39DC0E3C" w14:textId="77777777" w:rsidR="004A0557" w:rsidRDefault="004A0557" w:rsidP="004A0557">
      <w:pPr>
        <w:pStyle w:val="ListParagraph"/>
        <w:spacing w:after="0" w:line="240" w:lineRule="auto"/>
        <w:rPr>
          <w:rFonts w:eastAsia="Times New Roman" w:cs="Times New Roman"/>
          <w:szCs w:val="24"/>
        </w:rPr>
      </w:pPr>
    </w:p>
    <w:p w14:paraId="4A1AF32E" w14:textId="77777777" w:rsidR="004A0557" w:rsidRDefault="004A0557" w:rsidP="004A0557">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522DEE8E"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2D5B2CDB" w14:textId="77777777" w:rsidR="007603F3" w:rsidRDefault="00BD0AE7" w:rsidP="007603F3">
      <w:pPr>
        <w:numPr>
          <w:ilvl w:val="0"/>
          <w:numId w:val="26"/>
        </w:numPr>
        <w:spacing w:after="160" w:line="259" w:lineRule="auto"/>
        <w:contextualSpacing/>
        <w:rPr>
          <w:szCs w:val="24"/>
        </w:rPr>
      </w:pPr>
      <w:r w:rsidRPr="007603F3">
        <w:rPr>
          <w:b/>
          <w:bCs/>
          <w:szCs w:val="24"/>
        </w:rPr>
        <w:lastRenderedPageBreak/>
        <w:t xml:space="preserve">Code of Conduct:  </w:t>
      </w:r>
      <w:r w:rsidRPr="007603F3">
        <w:rPr>
          <w:bCs/>
          <w:szCs w:val="24"/>
        </w:rPr>
        <w:t xml:space="preserve">SSCC </w:t>
      </w:r>
      <w:r w:rsidRPr="007603F3">
        <w:rPr>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044D9B4E" w14:textId="3F154093" w:rsidR="00BD0AE7" w:rsidRPr="007603F3" w:rsidRDefault="001D04EE" w:rsidP="007603F3">
      <w:pPr>
        <w:numPr>
          <w:ilvl w:val="0"/>
          <w:numId w:val="26"/>
        </w:numPr>
        <w:spacing w:after="160" w:line="259" w:lineRule="auto"/>
        <w:contextualSpacing/>
        <w:rPr>
          <w:szCs w:val="24"/>
        </w:rPr>
      </w:pPr>
      <w:r w:rsidRPr="007603F3">
        <w:rPr>
          <w:b/>
          <w:sz w:val="20"/>
          <w:szCs w:val="20"/>
        </w:rPr>
        <w:t xml:space="preserve"> </w:t>
      </w:r>
      <w:r w:rsidR="00BD0AE7" w:rsidRPr="007603F3">
        <w:rPr>
          <w:b/>
          <w:bCs/>
          <w:szCs w:val="24"/>
        </w:rPr>
        <w:t xml:space="preserve">Academic Honesty:  </w:t>
      </w:r>
      <w:r w:rsidR="00BD0AE7" w:rsidRPr="007603F3">
        <w:rPr>
          <w:bCs/>
          <w:szCs w:val="24"/>
        </w:rPr>
        <w:t xml:space="preserve">For this course, academic honesty includes </w:t>
      </w:r>
      <w:r w:rsidR="00BD0AE7" w:rsidRPr="007603F3">
        <w:rPr>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632BC654" w14:textId="7517DD6D" w:rsidR="00BD0AE7" w:rsidRPr="00BD0AE7" w:rsidRDefault="00BD0AE7" w:rsidP="00BD0AE7">
      <w:pPr>
        <w:numPr>
          <w:ilvl w:val="0"/>
          <w:numId w:val="26"/>
        </w:numPr>
        <w:spacing w:after="160" w:line="259" w:lineRule="auto"/>
        <w:contextualSpacing/>
        <w:rPr>
          <w:szCs w:val="24"/>
        </w:rPr>
      </w:pPr>
      <w:r w:rsidRPr="00BD0AE7">
        <w:rPr>
          <w:b/>
          <w:bCs/>
          <w:szCs w:val="24"/>
        </w:rPr>
        <w:t>Classroom Privacy:</w:t>
      </w:r>
      <w:r w:rsidRPr="00BD0AE7">
        <w:rPr>
          <w:szCs w:val="24"/>
        </w:rPr>
        <w:t xml:space="preserve">  Recording of classroom activities or lecture by any electronic means by students requires permission of the instructor of this course.  </w:t>
      </w:r>
    </w:p>
    <w:p w14:paraId="2164676C" w14:textId="77777777" w:rsidR="00BD0AE7" w:rsidRPr="00F87BC8" w:rsidRDefault="00BD0AE7" w:rsidP="00BD0AE7">
      <w:pPr>
        <w:numPr>
          <w:ilvl w:val="0"/>
          <w:numId w:val="26"/>
        </w:numPr>
        <w:spacing w:after="160" w:line="259" w:lineRule="auto"/>
        <w:contextualSpacing/>
        <w:rPr>
          <w:szCs w:val="24"/>
        </w:rPr>
      </w:pPr>
      <w:r w:rsidRPr="00F87BC8">
        <w:rPr>
          <w:b/>
          <w:bCs/>
          <w:szCs w:val="24"/>
        </w:rPr>
        <w:t>Communication Devices:</w:t>
      </w:r>
      <w:r w:rsidRPr="00F87BC8">
        <w:rPr>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23E06B16" w14:textId="77777777" w:rsidR="00BD0AE7" w:rsidRPr="00F87BC8" w:rsidRDefault="00BD0AE7" w:rsidP="00BD0AE7">
      <w:pPr>
        <w:numPr>
          <w:ilvl w:val="0"/>
          <w:numId w:val="26"/>
        </w:numPr>
        <w:spacing w:after="160" w:line="259" w:lineRule="auto"/>
        <w:contextualSpacing/>
        <w:rPr>
          <w:szCs w:val="24"/>
        </w:rPr>
      </w:pPr>
      <w:r w:rsidRPr="00F87BC8">
        <w:rPr>
          <w:b/>
          <w:bCs/>
          <w:szCs w:val="24"/>
        </w:rPr>
        <w:t>Specific Management Requirement:</w:t>
      </w:r>
      <w:r w:rsidRPr="00F87BC8">
        <w:rPr>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40647CF3" w14:textId="0BA03C37" w:rsidR="007603F3" w:rsidRDefault="007603F3" w:rsidP="007603F3">
      <w:pPr>
        <w:tabs>
          <w:tab w:val="left" w:pos="720"/>
          <w:tab w:val="left" w:pos="4680"/>
          <w:tab w:val="left" w:pos="6450"/>
        </w:tabs>
        <w:rPr>
          <w:b/>
          <w:szCs w:val="24"/>
        </w:rPr>
      </w:pPr>
    </w:p>
    <w:p w14:paraId="6821BFB6" w14:textId="0C03014E" w:rsidR="00BD0AE7" w:rsidRPr="00FF5EF0" w:rsidRDefault="00BD0AE7" w:rsidP="00BD0AE7">
      <w:pPr>
        <w:tabs>
          <w:tab w:val="left" w:pos="720"/>
          <w:tab w:val="left" w:pos="4680"/>
          <w:tab w:val="left" w:pos="6450"/>
        </w:tabs>
        <w:ind w:left="720"/>
        <w:rPr>
          <w:b/>
          <w:szCs w:val="24"/>
        </w:rPr>
      </w:pPr>
      <w:r w:rsidRPr="00FF5EF0">
        <w:rPr>
          <w:b/>
          <w:szCs w:val="24"/>
        </w:rPr>
        <w:t>NAEYC Standards for Early Childhood Professional Preparation Addressed</w:t>
      </w:r>
    </w:p>
    <w:p w14:paraId="71C4A2DF" w14:textId="77777777" w:rsidR="00BD0AE7" w:rsidRPr="009F4697" w:rsidRDefault="00BD0AE7" w:rsidP="00BD0AE7">
      <w:pPr>
        <w:spacing w:after="0" w:line="240" w:lineRule="auto"/>
        <w:ind w:firstLine="720"/>
        <w:rPr>
          <w:bCs/>
          <w:i/>
          <w:iCs/>
          <w:szCs w:val="24"/>
        </w:rPr>
      </w:pPr>
      <w:r w:rsidRPr="009F4697">
        <w:rPr>
          <w:rFonts w:eastAsia="Calibri"/>
          <w:bCs/>
          <w:i/>
          <w:iCs/>
          <w:szCs w:val="24"/>
        </w:rPr>
        <w:t>Standard 1. Promoting Child Development and Learning</w:t>
      </w:r>
    </w:p>
    <w:p w14:paraId="1FA94B96" w14:textId="77777777" w:rsidR="00BD0AE7" w:rsidRDefault="00BD0AE7" w:rsidP="00BD0AE7">
      <w:pPr>
        <w:spacing w:after="0" w:line="240" w:lineRule="auto"/>
        <w:ind w:firstLine="720"/>
        <w:rPr>
          <w:bCs/>
          <w:i/>
          <w:iCs/>
          <w:szCs w:val="24"/>
        </w:rPr>
      </w:pPr>
      <w:r w:rsidRPr="00CE0A75">
        <w:rPr>
          <w:bCs/>
          <w:i/>
          <w:iCs/>
          <w:szCs w:val="24"/>
        </w:rPr>
        <w:t>Standard 2. Building Family and Community Relationships</w:t>
      </w:r>
    </w:p>
    <w:p w14:paraId="3CC575A9" w14:textId="77777777" w:rsidR="00BD0AE7" w:rsidRDefault="00BD0AE7" w:rsidP="00BD0AE7">
      <w:pPr>
        <w:spacing w:after="0" w:line="240" w:lineRule="auto"/>
        <w:ind w:firstLine="720"/>
        <w:rPr>
          <w:rFonts w:eastAsia="Calibri"/>
          <w:bCs/>
          <w:i/>
          <w:iCs/>
          <w:szCs w:val="24"/>
        </w:rPr>
      </w:pPr>
      <w:r w:rsidRPr="009F4697">
        <w:rPr>
          <w:rFonts w:eastAsia="Calibri"/>
          <w:bCs/>
          <w:i/>
          <w:iCs/>
          <w:szCs w:val="24"/>
        </w:rPr>
        <w:t>Standard 3. Observing, Documenting, and Assessing to Support Young Children</w:t>
      </w:r>
      <w:r>
        <w:rPr>
          <w:rFonts w:eastAsia="Calibri"/>
          <w:bCs/>
          <w:i/>
          <w:iCs/>
          <w:szCs w:val="24"/>
        </w:rPr>
        <w:t xml:space="preserve"> </w:t>
      </w:r>
      <w:r w:rsidRPr="009F4697">
        <w:rPr>
          <w:rFonts w:eastAsia="Calibri"/>
          <w:bCs/>
          <w:i/>
          <w:iCs/>
          <w:szCs w:val="24"/>
        </w:rPr>
        <w:t xml:space="preserve">and </w:t>
      </w:r>
    </w:p>
    <w:p w14:paraId="7E3FA8C3" w14:textId="77777777" w:rsidR="00BD0AE7" w:rsidRDefault="00BD0AE7" w:rsidP="00BD0AE7">
      <w:pPr>
        <w:spacing w:after="0" w:line="240" w:lineRule="auto"/>
        <w:ind w:firstLine="720"/>
        <w:rPr>
          <w:rFonts w:eastAsia="Calibri"/>
          <w:bCs/>
          <w:i/>
          <w:iCs/>
          <w:szCs w:val="24"/>
        </w:rPr>
      </w:pPr>
      <w:r>
        <w:rPr>
          <w:rFonts w:eastAsia="Calibri"/>
          <w:bCs/>
          <w:i/>
          <w:iCs/>
          <w:szCs w:val="24"/>
        </w:rPr>
        <w:t xml:space="preserve">                   </w:t>
      </w:r>
      <w:r w:rsidRPr="009F4697">
        <w:rPr>
          <w:rFonts w:eastAsia="Calibri"/>
          <w:bCs/>
          <w:i/>
          <w:iCs/>
          <w:szCs w:val="24"/>
        </w:rPr>
        <w:t>Families</w:t>
      </w:r>
    </w:p>
    <w:p w14:paraId="6B3A2EE8" w14:textId="77777777" w:rsidR="00BD0AE7" w:rsidRDefault="00BD0AE7" w:rsidP="00BD0AE7">
      <w:pPr>
        <w:spacing w:after="0" w:line="240" w:lineRule="auto"/>
        <w:ind w:firstLine="720"/>
        <w:rPr>
          <w:rFonts w:eastAsia="Calibri"/>
          <w:bCs/>
          <w:i/>
          <w:iCs/>
          <w:szCs w:val="24"/>
        </w:rPr>
      </w:pPr>
      <w:r w:rsidRPr="009F4697">
        <w:rPr>
          <w:rFonts w:eastAsia="Calibri"/>
          <w:bCs/>
          <w:i/>
          <w:iCs/>
          <w:szCs w:val="24"/>
        </w:rPr>
        <w:t xml:space="preserve">Standard 4. </w:t>
      </w:r>
      <w:r>
        <w:rPr>
          <w:rFonts w:eastAsia="Calibri"/>
          <w:bCs/>
          <w:i/>
          <w:iCs/>
          <w:szCs w:val="24"/>
        </w:rPr>
        <w:t xml:space="preserve">Using Developmentally Effective Approaches to Connect with Children and </w:t>
      </w:r>
    </w:p>
    <w:p w14:paraId="3226740A" w14:textId="77777777" w:rsidR="00BD0AE7" w:rsidRDefault="00BD0AE7" w:rsidP="00BD0AE7">
      <w:pPr>
        <w:spacing w:after="0" w:line="240" w:lineRule="auto"/>
        <w:ind w:firstLine="720"/>
        <w:rPr>
          <w:rFonts w:eastAsia="Calibri"/>
          <w:bCs/>
          <w:i/>
          <w:iCs/>
          <w:szCs w:val="24"/>
        </w:rPr>
      </w:pPr>
      <w:r>
        <w:rPr>
          <w:rFonts w:eastAsia="Calibri"/>
          <w:bCs/>
          <w:i/>
          <w:iCs/>
          <w:szCs w:val="24"/>
        </w:rPr>
        <w:t xml:space="preserve">                   Families</w:t>
      </w:r>
    </w:p>
    <w:p w14:paraId="083E83EB" w14:textId="77777777" w:rsidR="00BD0AE7" w:rsidRPr="009F4697" w:rsidRDefault="00BD0AE7" w:rsidP="00BD0AE7">
      <w:pPr>
        <w:spacing w:after="0" w:line="240" w:lineRule="auto"/>
        <w:ind w:firstLine="720"/>
        <w:rPr>
          <w:szCs w:val="24"/>
        </w:rPr>
      </w:pPr>
      <w:r>
        <w:rPr>
          <w:rFonts w:eastAsia="Calibri"/>
          <w:bCs/>
          <w:i/>
          <w:iCs/>
          <w:szCs w:val="24"/>
        </w:rPr>
        <w:t>Standard 5.  Using Content Knowledge to Build Meaningful Curriculum</w:t>
      </w:r>
    </w:p>
    <w:p w14:paraId="61579181" w14:textId="77777777" w:rsidR="00BD0AE7" w:rsidRDefault="00BD0AE7" w:rsidP="00BD0AE7">
      <w:pPr>
        <w:spacing w:after="0" w:line="240" w:lineRule="auto"/>
        <w:ind w:firstLine="720"/>
        <w:rPr>
          <w:bCs/>
          <w:i/>
          <w:iCs/>
          <w:szCs w:val="24"/>
        </w:rPr>
      </w:pPr>
      <w:r>
        <w:rPr>
          <w:bCs/>
          <w:i/>
          <w:iCs/>
          <w:szCs w:val="24"/>
        </w:rPr>
        <w:t>Standard 6</w:t>
      </w:r>
      <w:r w:rsidRPr="00CE0A75">
        <w:rPr>
          <w:bCs/>
          <w:i/>
          <w:iCs/>
          <w:szCs w:val="24"/>
        </w:rPr>
        <w:t>. Becoming a Professional</w:t>
      </w: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lastRenderedPageBreak/>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0F7E9BDB" w14:textId="20006F8E" w:rsidR="00910FA6" w:rsidRPr="00A3547F" w:rsidRDefault="00910FA6">
      <w:pPr>
        <w:rPr>
          <w:rFonts w:eastAsia="Times New Roman" w:cs="Times New Roman"/>
          <w:b/>
          <w:szCs w:val="24"/>
        </w:rPr>
      </w:pPr>
    </w:p>
    <w:sectPr w:rsidR="00910FA6" w:rsidRPr="00A3547F" w:rsidSect="004A0557">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A8B9" w14:textId="77777777" w:rsidR="009D58BF" w:rsidRDefault="009D58BF" w:rsidP="004A0557">
      <w:pPr>
        <w:spacing w:after="0" w:line="240" w:lineRule="auto"/>
      </w:pPr>
      <w:r>
        <w:separator/>
      </w:r>
    </w:p>
  </w:endnote>
  <w:endnote w:type="continuationSeparator" w:id="0">
    <w:p w14:paraId="0F5F4E58" w14:textId="77777777" w:rsidR="009D58BF" w:rsidRDefault="009D58BF" w:rsidP="004A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LTStd-Medium">
    <w:altName w:val="Calibri"/>
    <w:panose1 w:val="00000000000000000000"/>
    <w:charset w:val="4D"/>
    <w:family w:val="auto"/>
    <w:notTrueType/>
    <w:pitch w:val="default"/>
    <w:sig w:usb0="00000003" w:usb1="00000000" w:usb2="00000000" w:usb3="00000000" w:csb0="00000001" w:csb1="00000000"/>
  </w:font>
  <w:font w:name="AvenirLTStd-Book">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0E67" w14:textId="77777777" w:rsidR="009D58BF" w:rsidRDefault="009D58BF" w:rsidP="004A0557">
      <w:pPr>
        <w:spacing w:after="0" w:line="240" w:lineRule="auto"/>
      </w:pPr>
      <w:r>
        <w:separator/>
      </w:r>
    </w:p>
  </w:footnote>
  <w:footnote w:type="continuationSeparator" w:id="0">
    <w:p w14:paraId="1084CDEB" w14:textId="77777777" w:rsidR="009D58BF" w:rsidRDefault="009D58BF" w:rsidP="004A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4970" w14:textId="38BB0173" w:rsidR="004A0557" w:rsidRDefault="004A0557">
    <w:pPr>
      <w:pStyle w:val="Header"/>
      <w:rPr>
        <w:sz w:val="20"/>
        <w:szCs w:val="20"/>
      </w:rPr>
    </w:pPr>
    <w:r>
      <w:rPr>
        <w:sz w:val="20"/>
        <w:szCs w:val="20"/>
      </w:rPr>
      <w:t>EDUC 2225 – Paraprofessional Seminar</w:t>
    </w:r>
  </w:p>
  <w:p w14:paraId="79335BD6" w14:textId="483FCCDB" w:rsidR="004A0557" w:rsidRPr="004A0557" w:rsidRDefault="004A0557">
    <w:pPr>
      <w:pStyle w:val="Header"/>
      <w:rPr>
        <w:sz w:val="20"/>
        <w:szCs w:val="20"/>
      </w:rPr>
    </w:pPr>
    <w:r w:rsidRPr="004A0557">
      <w:rPr>
        <w:sz w:val="20"/>
        <w:szCs w:val="20"/>
      </w:rPr>
      <w:t xml:space="preserve">Page </w:t>
    </w:r>
    <w:r w:rsidRPr="004A0557">
      <w:rPr>
        <w:b/>
        <w:bCs/>
        <w:sz w:val="20"/>
        <w:szCs w:val="20"/>
      </w:rPr>
      <w:fldChar w:fldCharType="begin"/>
    </w:r>
    <w:r w:rsidRPr="004A0557">
      <w:rPr>
        <w:b/>
        <w:bCs/>
        <w:sz w:val="20"/>
        <w:szCs w:val="20"/>
      </w:rPr>
      <w:instrText xml:space="preserve"> PAGE  \* Arabic  \* MERGEFORMAT </w:instrText>
    </w:r>
    <w:r w:rsidRPr="004A0557">
      <w:rPr>
        <w:b/>
        <w:bCs/>
        <w:sz w:val="20"/>
        <w:szCs w:val="20"/>
      </w:rPr>
      <w:fldChar w:fldCharType="separate"/>
    </w:r>
    <w:r w:rsidR="00943CEE">
      <w:rPr>
        <w:b/>
        <w:bCs/>
        <w:noProof/>
        <w:sz w:val="20"/>
        <w:szCs w:val="20"/>
      </w:rPr>
      <w:t>15</w:t>
    </w:r>
    <w:r w:rsidRPr="004A0557">
      <w:rPr>
        <w:b/>
        <w:bCs/>
        <w:sz w:val="20"/>
        <w:szCs w:val="20"/>
      </w:rPr>
      <w:fldChar w:fldCharType="end"/>
    </w:r>
    <w:r w:rsidRPr="004A0557">
      <w:rPr>
        <w:sz w:val="20"/>
        <w:szCs w:val="20"/>
      </w:rPr>
      <w:t xml:space="preserve"> of </w:t>
    </w:r>
    <w:r w:rsidRPr="004A0557">
      <w:rPr>
        <w:b/>
        <w:bCs/>
        <w:sz w:val="20"/>
        <w:szCs w:val="20"/>
      </w:rPr>
      <w:fldChar w:fldCharType="begin"/>
    </w:r>
    <w:r w:rsidRPr="004A0557">
      <w:rPr>
        <w:b/>
        <w:bCs/>
        <w:sz w:val="20"/>
        <w:szCs w:val="20"/>
      </w:rPr>
      <w:instrText xml:space="preserve"> NUMPAGES  \* Arabic  \* MERGEFORMAT </w:instrText>
    </w:r>
    <w:r w:rsidRPr="004A0557">
      <w:rPr>
        <w:b/>
        <w:bCs/>
        <w:sz w:val="20"/>
        <w:szCs w:val="20"/>
      </w:rPr>
      <w:fldChar w:fldCharType="separate"/>
    </w:r>
    <w:r w:rsidR="00943CEE">
      <w:rPr>
        <w:b/>
        <w:bCs/>
        <w:noProof/>
        <w:sz w:val="20"/>
        <w:szCs w:val="20"/>
      </w:rPr>
      <w:t>15</w:t>
    </w:r>
    <w:r w:rsidRPr="004A0557">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F1D8" w14:textId="425DBAAF" w:rsidR="004A0557" w:rsidRDefault="004A0557">
    <w:pPr>
      <w:pStyle w:val="Header"/>
      <w:rPr>
        <w:sz w:val="20"/>
        <w:szCs w:val="20"/>
      </w:rPr>
    </w:pPr>
    <w:r>
      <w:rPr>
        <w:noProof/>
      </w:rPr>
      <w:drawing>
        <wp:anchor distT="0" distB="0" distL="114300" distR="114300" simplePos="0" relativeHeight="251659264" behindDoc="1" locked="0" layoutInCell="1" allowOverlap="1" wp14:anchorId="7BC8D184" wp14:editId="5089F0E4">
          <wp:simplePos x="0" y="0"/>
          <wp:positionH relativeFrom="column">
            <wp:posOffset>0</wp:posOffset>
          </wp:positionH>
          <wp:positionV relativeFrom="paragraph">
            <wp:posOffset>-411480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14:sizeRelV relativeFrom="margin">
            <wp14:pctHeight>0</wp14:pctHeight>
          </wp14:sizeRelV>
        </wp:anchor>
      </w:drawing>
    </w:r>
    <w:r>
      <w:rPr>
        <w:sz w:val="20"/>
        <w:szCs w:val="20"/>
      </w:rPr>
      <w:t xml:space="preserve">Curriculum </w:t>
    </w:r>
    <w:r w:rsidR="00943CEE">
      <w:rPr>
        <w:sz w:val="20"/>
        <w:szCs w:val="20"/>
      </w:rPr>
      <w:t xml:space="preserve">Committee – </w:t>
    </w:r>
    <w:r w:rsidR="00377388">
      <w:rPr>
        <w:sz w:val="20"/>
        <w:szCs w:val="20"/>
      </w:rPr>
      <w:t>September</w:t>
    </w:r>
    <w:r w:rsidR="00943CEE">
      <w:rPr>
        <w:sz w:val="20"/>
        <w:szCs w:val="20"/>
      </w:rPr>
      <w:t xml:space="preserve"> 2023</w:t>
    </w:r>
  </w:p>
  <w:p w14:paraId="0F8B1643" w14:textId="5F773EC1" w:rsidR="004A0557" w:rsidRDefault="004A0557">
    <w:pPr>
      <w:pStyle w:val="Header"/>
      <w:rPr>
        <w:sz w:val="20"/>
        <w:szCs w:val="20"/>
      </w:rPr>
    </w:pPr>
    <w:r>
      <w:rPr>
        <w:sz w:val="20"/>
        <w:szCs w:val="20"/>
      </w:rPr>
      <w:t>EDUC 2225 Paraprofessional Seminar</w:t>
    </w:r>
  </w:p>
  <w:p w14:paraId="7CAF5B16" w14:textId="5E4C3578" w:rsidR="004A0557" w:rsidRDefault="004A0557">
    <w:pPr>
      <w:pStyle w:val="Header"/>
    </w:pPr>
    <w:r w:rsidRPr="004A0557">
      <w:rPr>
        <w:sz w:val="20"/>
        <w:szCs w:val="20"/>
      </w:rPr>
      <w:t xml:space="preserve">Page </w:t>
    </w:r>
    <w:r w:rsidRPr="004A0557">
      <w:rPr>
        <w:b/>
        <w:bCs/>
        <w:sz w:val="20"/>
        <w:szCs w:val="20"/>
      </w:rPr>
      <w:fldChar w:fldCharType="begin"/>
    </w:r>
    <w:r w:rsidRPr="004A0557">
      <w:rPr>
        <w:b/>
        <w:bCs/>
        <w:sz w:val="20"/>
        <w:szCs w:val="20"/>
      </w:rPr>
      <w:instrText xml:space="preserve"> PAGE  \* Arabic  \* MERGEFORMAT </w:instrText>
    </w:r>
    <w:r w:rsidRPr="004A0557">
      <w:rPr>
        <w:b/>
        <w:bCs/>
        <w:sz w:val="20"/>
        <w:szCs w:val="20"/>
      </w:rPr>
      <w:fldChar w:fldCharType="separate"/>
    </w:r>
    <w:r w:rsidR="00943CEE">
      <w:rPr>
        <w:b/>
        <w:bCs/>
        <w:noProof/>
        <w:sz w:val="20"/>
        <w:szCs w:val="20"/>
      </w:rPr>
      <w:t>1</w:t>
    </w:r>
    <w:r w:rsidRPr="004A0557">
      <w:rPr>
        <w:b/>
        <w:bCs/>
        <w:sz w:val="20"/>
        <w:szCs w:val="20"/>
      </w:rPr>
      <w:fldChar w:fldCharType="end"/>
    </w:r>
    <w:r w:rsidRPr="004A0557">
      <w:rPr>
        <w:sz w:val="20"/>
        <w:szCs w:val="20"/>
      </w:rPr>
      <w:t xml:space="preserve"> of </w:t>
    </w:r>
    <w:r w:rsidRPr="004A0557">
      <w:rPr>
        <w:b/>
        <w:bCs/>
        <w:sz w:val="20"/>
        <w:szCs w:val="20"/>
      </w:rPr>
      <w:fldChar w:fldCharType="begin"/>
    </w:r>
    <w:r w:rsidRPr="004A0557">
      <w:rPr>
        <w:b/>
        <w:bCs/>
        <w:sz w:val="20"/>
        <w:szCs w:val="20"/>
      </w:rPr>
      <w:instrText xml:space="preserve"> NUMPAGES  \* Arabic  \* MERGEFORMAT </w:instrText>
    </w:r>
    <w:r w:rsidRPr="004A0557">
      <w:rPr>
        <w:b/>
        <w:bCs/>
        <w:sz w:val="20"/>
        <w:szCs w:val="20"/>
      </w:rPr>
      <w:fldChar w:fldCharType="separate"/>
    </w:r>
    <w:r w:rsidR="00943CEE">
      <w:rPr>
        <w:b/>
        <w:bCs/>
        <w:noProof/>
        <w:sz w:val="20"/>
        <w:szCs w:val="20"/>
      </w:rPr>
      <w:t>15</w:t>
    </w:r>
    <w:r w:rsidRPr="004A0557">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737"/>
    <w:multiLevelType w:val="hybridMultilevel"/>
    <w:tmpl w:val="CE30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277F"/>
    <w:multiLevelType w:val="hybridMultilevel"/>
    <w:tmpl w:val="C9B25E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8676C6"/>
    <w:multiLevelType w:val="hybridMultilevel"/>
    <w:tmpl w:val="C8F2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80A01"/>
    <w:multiLevelType w:val="hybridMultilevel"/>
    <w:tmpl w:val="D6EA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B6C27"/>
    <w:multiLevelType w:val="hybridMultilevel"/>
    <w:tmpl w:val="A302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61865"/>
    <w:multiLevelType w:val="hybridMultilevel"/>
    <w:tmpl w:val="12C0B2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B644A"/>
    <w:multiLevelType w:val="hybridMultilevel"/>
    <w:tmpl w:val="44D63D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FF6B1E"/>
    <w:multiLevelType w:val="hybridMultilevel"/>
    <w:tmpl w:val="359E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73F81"/>
    <w:multiLevelType w:val="hybridMultilevel"/>
    <w:tmpl w:val="03F0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4627E24"/>
    <w:multiLevelType w:val="hybridMultilevel"/>
    <w:tmpl w:val="FCD4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06C4A"/>
    <w:multiLevelType w:val="hybridMultilevel"/>
    <w:tmpl w:val="B832F1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9E71CB"/>
    <w:multiLevelType w:val="hybridMultilevel"/>
    <w:tmpl w:val="B72E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B70E2"/>
    <w:multiLevelType w:val="hybridMultilevel"/>
    <w:tmpl w:val="15E2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E2662"/>
    <w:multiLevelType w:val="hybridMultilevel"/>
    <w:tmpl w:val="61927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7D7C98"/>
    <w:multiLevelType w:val="hybridMultilevel"/>
    <w:tmpl w:val="03C27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3B13E6"/>
    <w:multiLevelType w:val="hybridMultilevel"/>
    <w:tmpl w:val="14C4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A5D98"/>
    <w:multiLevelType w:val="hybridMultilevel"/>
    <w:tmpl w:val="BDD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A7CBA"/>
    <w:multiLevelType w:val="hybridMultilevel"/>
    <w:tmpl w:val="5EC6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F6624"/>
    <w:multiLevelType w:val="hybridMultilevel"/>
    <w:tmpl w:val="81B8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262AB"/>
    <w:multiLevelType w:val="hybridMultilevel"/>
    <w:tmpl w:val="EF2E6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8"/>
  </w:num>
  <w:num w:numId="4">
    <w:abstractNumId w:val="10"/>
  </w:num>
  <w:num w:numId="5">
    <w:abstractNumId w:val="26"/>
  </w:num>
  <w:num w:numId="6">
    <w:abstractNumId w:val="5"/>
  </w:num>
  <w:num w:numId="7">
    <w:abstractNumId w:val="9"/>
  </w:num>
  <w:num w:numId="8">
    <w:abstractNumId w:val="16"/>
  </w:num>
  <w:num w:numId="9">
    <w:abstractNumId w:val="12"/>
  </w:num>
  <w:num w:numId="10">
    <w:abstractNumId w:val="0"/>
  </w:num>
  <w:num w:numId="11">
    <w:abstractNumId w:val="24"/>
  </w:num>
  <w:num w:numId="12">
    <w:abstractNumId w:val="11"/>
  </w:num>
  <w:num w:numId="13">
    <w:abstractNumId w:val="3"/>
  </w:num>
  <w:num w:numId="14">
    <w:abstractNumId w:val="22"/>
  </w:num>
  <w:num w:numId="15">
    <w:abstractNumId w:val="20"/>
  </w:num>
  <w:num w:numId="16">
    <w:abstractNumId w:val="23"/>
  </w:num>
  <w:num w:numId="17">
    <w:abstractNumId w:val="4"/>
  </w:num>
  <w:num w:numId="18">
    <w:abstractNumId w:val="25"/>
  </w:num>
  <w:num w:numId="19">
    <w:abstractNumId w:val="18"/>
  </w:num>
  <w:num w:numId="20">
    <w:abstractNumId w:val="14"/>
  </w:num>
  <w:num w:numId="21">
    <w:abstractNumId w:val="15"/>
  </w:num>
  <w:num w:numId="22">
    <w:abstractNumId w:val="21"/>
  </w:num>
  <w:num w:numId="23">
    <w:abstractNumId w:val="7"/>
  </w:num>
  <w:num w:numId="24">
    <w:abstractNumId w:val="19"/>
  </w:num>
  <w:num w:numId="25">
    <w:abstractNumId w:val="17"/>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678CE"/>
    <w:rsid w:val="001D04EE"/>
    <w:rsid w:val="002904FE"/>
    <w:rsid w:val="002B15F1"/>
    <w:rsid w:val="003353DC"/>
    <w:rsid w:val="00377388"/>
    <w:rsid w:val="00401ABD"/>
    <w:rsid w:val="00404BFF"/>
    <w:rsid w:val="00425D9C"/>
    <w:rsid w:val="004A0557"/>
    <w:rsid w:val="004E7D63"/>
    <w:rsid w:val="004F4561"/>
    <w:rsid w:val="0060047A"/>
    <w:rsid w:val="007603F3"/>
    <w:rsid w:val="00874760"/>
    <w:rsid w:val="008C6B8F"/>
    <w:rsid w:val="008E4E21"/>
    <w:rsid w:val="00910FA6"/>
    <w:rsid w:val="00943CEE"/>
    <w:rsid w:val="0097788F"/>
    <w:rsid w:val="00984A74"/>
    <w:rsid w:val="009D58BF"/>
    <w:rsid w:val="00A30CA4"/>
    <w:rsid w:val="00A34D8F"/>
    <w:rsid w:val="00A3547F"/>
    <w:rsid w:val="00A44F87"/>
    <w:rsid w:val="00A8247D"/>
    <w:rsid w:val="00A9160A"/>
    <w:rsid w:val="00BC2662"/>
    <w:rsid w:val="00BD0AE7"/>
    <w:rsid w:val="00C0197A"/>
    <w:rsid w:val="00C604AB"/>
    <w:rsid w:val="00C8269B"/>
    <w:rsid w:val="00D627E9"/>
    <w:rsid w:val="00DD216D"/>
    <w:rsid w:val="00E306AD"/>
    <w:rsid w:val="00F329F5"/>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CFTOCH1">
    <w:name w:val="CF_TOC_H1"/>
    <w:basedOn w:val="Normal"/>
    <w:rsid w:val="0097788F"/>
    <w:pPr>
      <w:widowControl w:val="0"/>
      <w:suppressAutoHyphens/>
      <w:autoSpaceDE w:val="0"/>
      <w:autoSpaceDN w:val="0"/>
      <w:adjustRightInd w:val="0"/>
      <w:spacing w:before="40" w:after="20" w:line="210" w:lineRule="atLeast"/>
      <w:textAlignment w:val="center"/>
    </w:pPr>
    <w:rPr>
      <w:rFonts w:ascii="AvenirLTStd-Medium" w:eastAsia="Times New Roman" w:hAnsi="AvenirLTStd-Medium" w:cs="AvenirLTStd-Medium"/>
      <w:color w:val="000000"/>
      <w:sz w:val="17"/>
      <w:szCs w:val="17"/>
      <w:lang w:eastAsia="en-IN" w:bidi="he-IL"/>
    </w:rPr>
  </w:style>
  <w:style w:type="character" w:customStyle="1" w:styleId="CFOBJNUM">
    <w:name w:val="CF_OBJ_NUM"/>
    <w:rsid w:val="0097788F"/>
    <w:rPr>
      <w:rFonts w:ascii="AvenirLTStd-Medium" w:hAnsi="AvenirLTStd-Medium" w:cs="AvenirLTStd-Medium"/>
    </w:rPr>
  </w:style>
  <w:style w:type="character" w:customStyle="1" w:styleId="CFOBJLBL">
    <w:name w:val="CF_OBJ_LBL"/>
    <w:rsid w:val="0097788F"/>
    <w:rPr>
      <w:rFonts w:ascii="AvenirLTStd-Book" w:hAnsi="AvenirLTStd-Book" w:cs="AvenirLTStd-Book"/>
      <w:sz w:val="17"/>
      <w:szCs w:val="17"/>
    </w:rPr>
  </w:style>
  <w:style w:type="paragraph" w:customStyle="1" w:styleId="CFOBJ">
    <w:name w:val="CF_OBJ"/>
    <w:basedOn w:val="Normal"/>
    <w:rsid w:val="0097788F"/>
    <w:pPr>
      <w:widowControl w:val="0"/>
      <w:suppressAutoHyphens/>
      <w:autoSpaceDE w:val="0"/>
      <w:autoSpaceDN w:val="0"/>
      <w:adjustRightInd w:val="0"/>
      <w:spacing w:before="80" w:after="0" w:line="220" w:lineRule="atLeast"/>
      <w:ind w:left="240" w:hanging="240"/>
      <w:textAlignment w:val="center"/>
    </w:pPr>
    <w:rPr>
      <w:rFonts w:ascii="AvenirLTStd-Medium" w:eastAsia="Times New Roman" w:hAnsi="AvenirLTStd-Medium" w:cs="AvenirLTStd-Medium"/>
      <w:color w:val="000000"/>
      <w:sz w:val="17"/>
      <w:szCs w:val="17"/>
      <w:lang w:eastAsia="en-IN" w:bidi="he-IL"/>
    </w:rPr>
  </w:style>
  <w:style w:type="paragraph" w:styleId="BodyTextIndent3">
    <w:name w:val="Body Text Indent 3"/>
    <w:basedOn w:val="Normal"/>
    <w:link w:val="BodyTextIndent3Char"/>
    <w:rsid w:val="00DD216D"/>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DD216D"/>
    <w:rPr>
      <w:rFonts w:ascii="Times New Roman" w:eastAsia="Times New Roman" w:hAnsi="Times New Roman" w:cs="Times New Roman"/>
      <w:sz w:val="16"/>
      <w:szCs w:val="16"/>
    </w:rPr>
  </w:style>
  <w:style w:type="paragraph" w:styleId="BodyTextIndent">
    <w:name w:val="Body Text Indent"/>
    <w:basedOn w:val="Normal"/>
    <w:link w:val="BodyTextIndentChar"/>
    <w:rsid w:val="00DD216D"/>
    <w:pPr>
      <w:spacing w:after="120" w:line="240" w:lineRule="auto"/>
      <w:ind w:left="360"/>
    </w:pPr>
    <w:rPr>
      <w:rFonts w:eastAsia="Times New Roman" w:cs="Times New Roman"/>
      <w:szCs w:val="24"/>
    </w:rPr>
  </w:style>
  <w:style w:type="character" w:customStyle="1" w:styleId="BodyTextIndentChar">
    <w:name w:val="Body Text Indent Char"/>
    <w:basedOn w:val="DefaultParagraphFont"/>
    <w:link w:val="BodyTextIndent"/>
    <w:rsid w:val="00DD216D"/>
    <w:rPr>
      <w:rFonts w:ascii="Times New Roman" w:eastAsia="Times New Roman" w:hAnsi="Times New Roman" w:cs="Times New Roman"/>
      <w:sz w:val="24"/>
      <w:szCs w:val="24"/>
    </w:rPr>
  </w:style>
  <w:style w:type="paragraph" w:customStyle="1" w:styleId="xmsonormal">
    <w:name w:val="x_msonormal"/>
    <w:basedOn w:val="Normal"/>
    <w:rsid w:val="001D04EE"/>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4A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557"/>
    <w:rPr>
      <w:rFonts w:ascii="Times New Roman" w:hAnsi="Times New Roman"/>
      <w:sz w:val="24"/>
    </w:rPr>
  </w:style>
  <w:style w:type="paragraph" w:styleId="NormalWeb">
    <w:name w:val="Normal (Web)"/>
    <w:basedOn w:val="Normal"/>
    <w:uiPriority w:val="99"/>
    <w:unhideWhenUsed/>
    <w:rsid w:val="00C604A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C604AB"/>
    <w:rPr>
      <w:color w:val="0000FF"/>
      <w:u w:val="single"/>
    </w:rPr>
  </w:style>
  <w:style w:type="paragraph" w:styleId="BodyText">
    <w:name w:val="Body Text"/>
    <w:basedOn w:val="Normal"/>
    <w:link w:val="BodyTextChar"/>
    <w:uiPriority w:val="99"/>
    <w:semiHidden/>
    <w:unhideWhenUsed/>
    <w:rsid w:val="00C0197A"/>
    <w:pPr>
      <w:spacing w:after="120"/>
    </w:pPr>
  </w:style>
  <w:style w:type="character" w:customStyle="1" w:styleId="BodyTextChar">
    <w:name w:val="Body Text Char"/>
    <w:basedOn w:val="DefaultParagraphFont"/>
    <w:link w:val="BodyText"/>
    <w:uiPriority w:val="99"/>
    <w:semiHidden/>
    <w:rsid w:val="00C0197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rhall21@sscc.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F165-618E-486B-9AE4-E36E64E48EC3}"/>
</file>

<file path=customXml/itemProps2.xml><?xml version="1.0" encoding="utf-8"?>
<ds:datastoreItem xmlns:ds="http://schemas.openxmlformats.org/officeDocument/2006/customXml" ds:itemID="{BE616A1F-B915-4D6C-8FDB-DF9ACEF62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BAB8E3-1C61-4563-AF2B-7C0471B3F47C}">
  <ds:schemaRefs>
    <ds:schemaRef ds:uri="http://schemas.microsoft.com/sharepoint/v3/contenttype/forms"/>
  </ds:schemaRefs>
</ds:datastoreItem>
</file>

<file path=customXml/itemProps4.xml><?xml version="1.0" encoding="utf-8"?>
<ds:datastoreItem xmlns:ds="http://schemas.openxmlformats.org/officeDocument/2006/customXml" ds:itemID="{1CE14742-CD02-4BDA-BAA8-8D2E215D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dcterms:created xsi:type="dcterms:W3CDTF">2023-09-11T02:50:00Z</dcterms:created>
  <dcterms:modified xsi:type="dcterms:W3CDTF">2023-09-18T13:09:00Z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ab634ea143838f8257c4ed79ca4b4896b5ae63f6339191f06c546d24dee28350</vt:lpwstr>
  </property>
</Properties>
</file>